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97C4" w14:textId="0C910E1A" w:rsidR="0073485E" w:rsidRDefault="00F036D4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  <w:t>Telephone Befriending</w:t>
      </w:r>
      <w:r w:rsidR="0022445C"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  <w:t xml:space="preserve"> Volunteer</w:t>
      </w:r>
    </w:p>
    <w:p w14:paraId="2EC46236" w14:textId="77777777" w:rsidR="00E07AB9" w:rsidRDefault="00E07AB9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</w:pPr>
    </w:p>
    <w:p w14:paraId="664B4CF5" w14:textId="71D43515" w:rsidR="00BF49A7" w:rsidRPr="0073485E" w:rsidRDefault="00BF49A7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32"/>
          <w:lang w:val="en-GB" w:bidi="en-US"/>
        </w:rPr>
      </w:pPr>
      <w:r w:rsidRPr="00BF49A7"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  <w:t>Why do we need you?</w:t>
      </w:r>
    </w:p>
    <w:p w14:paraId="5705C06A" w14:textId="6A9C61E2" w:rsidR="00E93605" w:rsidRDefault="001E7BE1" w:rsidP="00225FCF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Sight loss can </w:t>
      </w:r>
      <w:r w:rsidR="00F97FD2">
        <w:rPr>
          <w:rFonts w:ascii="Arial" w:eastAsia="MS Mincho" w:hAnsi="Arial" w:cs="Arial"/>
          <w:color w:val="262626" w:themeColor="text1" w:themeTint="D9"/>
          <w:lang w:val="en-GB" w:bidi="en-US"/>
        </w:rPr>
        <w:t>have a devastating impact on people’s lives</w:t>
      </w:r>
      <w:r w:rsidR="00653B5B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with many people experiencing</w:t>
      </w:r>
      <w:r w:rsidR="005E5CB6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AA78F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feelings of </w:t>
      </w:r>
      <w:r w:rsidR="005E5CB6">
        <w:rPr>
          <w:rFonts w:ascii="Arial" w:eastAsia="MS Mincho" w:hAnsi="Arial" w:cs="Arial"/>
          <w:color w:val="262626" w:themeColor="text1" w:themeTint="D9"/>
          <w:lang w:val="en-GB" w:bidi="en-US"/>
        </w:rPr>
        <w:t>loneliness and isolation</w:t>
      </w:r>
      <w:r w:rsidR="00F97FD2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F97FD2">
        <w:rPr>
          <w:rFonts w:ascii="Arial" w:eastAsia="MS Mincho" w:hAnsi="Arial" w:cs="Arial"/>
          <w:color w:val="262626" w:themeColor="text1" w:themeTint="D9"/>
          <w:lang w:val="en-GB" w:bidi="en-US"/>
        </w:rPr>
        <w:t>S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o we are looking for volunteers</w:t>
      </w:r>
      <w:r w:rsidR="00F97FD2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653B5B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to provide some respite with a </w:t>
      </w:r>
      <w:r w:rsidR="00E55DBE">
        <w:rPr>
          <w:rFonts w:ascii="Arial" w:eastAsia="MS Mincho" w:hAnsi="Arial" w:cs="Arial"/>
          <w:color w:val="262626" w:themeColor="text1" w:themeTint="D9"/>
          <w:lang w:val="en-GB" w:bidi="en-US"/>
        </w:rPr>
        <w:t>regular friendly</w:t>
      </w:r>
      <w:r w:rsidR="00653B5B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phone call.</w:t>
      </w:r>
      <w:r w:rsidR="00E55DB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The calls may be weekly or fortnightly and you will be speaking to the same client (or clients) each time.</w:t>
      </w:r>
    </w:p>
    <w:p w14:paraId="0C6402CE" w14:textId="77777777" w:rsidR="003D11A4" w:rsidRPr="00C65B5C" w:rsidRDefault="003D11A4" w:rsidP="00225FCF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75155047" w14:textId="263CE7FA" w:rsidR="0073485E" w:rsidRPr="0073485E" w:rsidRDefault="00A02EBD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will you be doing?</w:t>
      </w:r>
    </w:p>
    <w:p w14:paraId="52FAFB8B" w14:textId="22B8DC63" w:rsidR="000F2220" w:rsidRDefault="00653B5B" w:rsidP="000F2220">
      <w:pPr>
        <w:pStyle w:val="ListParagraph"/>
        <w:numPr>
          <w:ilvl w:val="0"/>
          <w:numId w:val="6"/>
        </w:numPr>
        <w:spacing w:after="200" w:line="276" w:lineRule="auto"/>
        <w:ind w:left="714" w:hanging="357"/>
        <w:contextualSpacing w:val="0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Making regular telephone calls to</w:t>
      </w:r>
      <w:r w:rsidR="00E55DB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one or more clients (depending on your availability).</w:t>
      </w:r>
    </w:p>
    <w:p w14:paraId="3F4BAFD1" w14:textId="67306787" w:rsidR="000F2220" w:rsidRDefault="00E55DBE" w:rsidP="000F2220">
      <w:pPr>
        <w:pStyle w:val="ListParagraph"/>
        <w:numPr>
          <w:ilvl w:val="0"/>
          <w:numId w:val="6"/>
        </w:numPr>
        <w:spacing w:after="200" w:line="276" w:lineRule="auto"/>
        <w:ind w:left="714" w:hanging="357"/>
        <w:contextualSpacing w:val="0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Provide a friendly listening ear.</w:t>
      </w:r>
    </w:p>
    <w:p w14:paraId="18D34059" w14:textId="2A750D3C" w:rsidR="000F2220" w:rsidRPr="000F2220" w:rsidRDefault="00E55DBE" w:rsidP="000F2220">
      <w:pPr>
        <w:pStyle w:val="ListParagraph"/>
        <w:numPr>
          <w:ilvl w:val="0"/>
          <w:numId w:val="6"/>
        </w:numPr>
        <w:spacing w:after="200" w:line="276" w:lineRule="auto"/>
        <w:ind w:left="714" w:hanging="357"/>
        <w:contextualSpacing w:val="0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Chatting about things of interest to the client which may be hobbies, </w:t>
      </w:r>
      <w:proofErr w:type="spellStart"/>
      <w:r>
        <w:rPr>
          <w:rFonts w:ascii="Arial" w:eastAsia="MS Mincho" w:hAnsi="Arial" w:cs="Arial"/>
          <w:color w:val="262626" w:themeColor="text1" w:themeTint="D9"/>
          <w:lang w:val="en-GB" w:bidi="en-US"/>
        </w:rPr>
        <w:t>tv</w:t>
      </w:r>
      <w:proofErr w:type="spellEnd"/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, current affairs </w:t>
      </w:r>
      <w:proofErr w:type="spellStart"/>
      <w:r>
        <w:rPr>
          <w:rFonts w:ascii="Arial" w:eastAsia="MS Mincho" w:hAnsi="Arial" w:cs="Arial"/>
          <w:color w:val="262626" w:themeColor="text1" w:themeTint="D9"/>
          <w:lang w:val="en-GB" w:bidi="en-US"/>
        </w:rPr>
        <w:t>etc</w:t>
      </w:r>
      <w:proofErr w:type="spellEnd"/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but under no circumstances are you expect</w:t>
      </w:r>
      <w:r w:rsidR="005D158B">
        <w:rPr>
          <w:rFonts w:ascii="Arial" w:eastAsia="MS Mincho" w:hAnsi="Arial" w:cs="Arial"/>
          <w:color w:val="262626" w:themeColor="text1" w:themeTint="D9"/>
          <w:lang w:val="en-GB" w:bidi="en-US"/>
        </w:rPr>
        <w:t>ed to provide counselling or emotional support for more serious issues.</w:t>
      </w:r>
    </w:p>
    <w:p w14:paraId="4F9F5B8A" w14:textId="77777777" w:rsidR="0073485E" w:rsidRPr="0073485E" w:rsidRDefault="0073485E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</w:p>
    <w:p w14:paraId="2F87A609" w14:textId="3948C6B9" w:rsidR="0073485E" w:rsidRDefault="00146E8C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are we looking for?</w:t>
      </w:r>
    </w:p>
    <w:p w14:paraId="5B4690E2" w14:textId="0D60B475" w:rsidR="006C0248" w:rsidRPr="006C0248" w:rsidRDefault="006C0248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6C0248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Good </w:t>
      </w:r>
      <w:r w:rsidR="00E93605">
        <w:rPr>
          <w:rFonts w:ascii="Arial" w:eastAsia="MS Mincho" w:hAnsi="Arial" w:cs="Arial"/>
          <w:color w:val="262626" w:themeColor="text1" w:themeTint="D9"/>
          <w:lang w:val="en-GB" w:bidi="en-US"/>
        </w:rPr>
        <w:t>communication</w:t>
      </w:r>
      <w:r w:rsidRPr="006C0248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skills</w:t>
      </w:r>
    </w:p>
    <w:p w14:paraId="783501C8" w14:textId="77777777" w:rsidR="005D158B" w:rsidRDefault="006C0248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Wa</w:t>
      </w:r>
      <w:r w:rsidR="00EC57F9">
        <w:rPr>
          <w:rFonts w:ascii="Arial" w:eastAsia="MS Mincho" w:hAnsi="Arial" w:cs="Arial"/>
          <w:color w:val="262626" w:themeColor="text1" w:themeTint="D9"/>
          <w:lang w:val="en-GB" w:bidi="en-US"/>
        </w:rPr>
        <w:t>rm and friendly manner</w:t>
      </w:r>
      <w:r w:rsidR="005D158B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</w:p>
    <w:p w14:paraId="6716E77E" w14:textId="2ED3FBCD" w:rsidR="006C0248" w:rsidRDefault="005D158B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Good listening skills</w:t>
      </w:r>
    </w:p>
    <w:p w14:paraId="51F2F33F" w14:textId="7EC6081C" w:rsidR="005637EC" w:rsidRDefault="005D158B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Reliability</w:t>
      </w:r>
    </w:p>
    <w:p w14:paraId="4E9A7E91" w14:textId="27F09A06" w:rsidR="00B13E34" w:rsidRDefault="00B13E34" w:rsidP="00456C5C">
      <w:pPr>
        <w:spacing w:after="200" w:line="276" w:lineRule="auto"/>
        <w:ind w:left="720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2329F269" w14:textId="77777777" w:rsidR="005637EC" w:rsidRPr="00EC57F9" w:rsidRDefault="005637EC" w:rsidP="00456C5C">
      <w:pPr>
        <w:spacing w:after="200" w:line="276" w:lineRule="auto"/>
        <w:ind w:left="720"/>
        <w:rPr>
          <w:rFonts w:ascii="Arial" w:eastAsia="MS Mincho" w:hAnsi="Arial" w:cs="Arial"/>
          <w:color w:val="262626" w:themeColor="text1" w:themeTint="D9"/>
          <w:lang w:val="en-GB" w:bidi="en-US"/>
        </w:rPr>
        <w:sectPr w:rsidR="005637EC" w:rsidRPr="00EC57F9" w:rsidSect="00515438">
          <w:footerReference w:type="first" r:id="rId7"/>
          <w:pgSz w:w="11900" w:h="16840"/>
          <w:pgMar w:top="3402" w:right="1797" w:bottom="1474" w:left="1797" w:header="709" w:footer="709" w:gutter="0"/>
          <w:cols w:space="708"/>
          <w:titlePg/>
          <w:docGrid w:linePitch="360"/>
        </w:sectPr>
      </w:pPr>
    </w:p>
    <w:p w14:paraId="19CCC2D8" w14:textId="77777777" w:rsidR="00EC2AD1" w:rsidRDefault="00EC2AD1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lastRenderedPageBreak/>
        <w:t>What will you gain?</w:t>
      </w:r>
    </w:p>
    <w:p w14:paraId="5F5B9A2E" w14:textId="77777777" w:rsidR="00EC2AD1" w:rsidRPr="0025667E" w:rsidRDefault="00EC2AD1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</w:pPr>
      <w:r w:rsidRPr="0025667E"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  <w:t>You will have the opportunity to:</w:t>
      </w:r>
    </w:p>
    <w:p w14:paraId="46D7AF1C" w14:textId="7AB2CEDB" w:rsidR="00EC2AD1" w:rsidRDefault="005D158B" w:rsidP="00456C5C">
      <w:pPr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Make a real </w:t>
      </w:r>
      <w:r w:rsidR="003D11A4">
        <w:rPr>
          <w:rFonts w:ascii="Arial" w:eastAsia="MS Mincho" w:hAnsi="Arial" w:cs="Arial"/>
          <w:color w:val="262626" w:themeColor="text1" w:themeTint="D9"/>
          <w:lang w:val="en-GB" w:bidi="en-US"/>
        </w:rPr>
        <w:t>difference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to the lives of people living with sight loss</w:t>
      </w:r>
      <w:r w:rsidR="003D11A4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20B21DA3" w14:textId="01D750E0" w:rsidR="005D158B" w:rsidRPr="0025667E" w:rsidRDefault="00AD34D1" w:rsidP="00456C5C">
      <w:pPr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Build on your communications skills and increase your confidence</w:t>
      </w:r>
      <w:r w:rsidR="003D11A4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32B604FB" w14:textId="3C4641F8" w:rsidR="0025667E" w:rsidRPr="0025667E" w:rsidRDefault="00AD34D1" w:rsidP="007534D8">
      <w:pPr>
        <w:numPr>
          <w:ilvl w:val="0"/>
          <w:numId w:val="4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L</w:t>
      </w:r>
      <w:r w:rsidR="0025667E">
        <w:rPr>
          <w:rFonts w:ascii="Arial" w:eastAsia="MS Mincho" w:hAnsi="Arial" w:cs="Arial"/>
          <w:color w:val="262626" w:themeColor="text1" w:themeTint="D9"/>
          <w:lang w:val="en-GB" w:bidi="en-US"/>
        </w:rPr>
        <w:t>earn more about the services available to people with sight loss</w:t>
      </w:r>
      <w:r w:rsidR="003D11A4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2C43E445" w14:textId="77777777" w:rsidR="00EC2AD1" w:rsidRPr="005637EC" w:rsidRDefault="00EC2AD1" w:rsidP="00456C5C">
      <w:pPr>
        <w:spacing w:after="200" w:line="276" w:lineRule="auto"/>
        <w:rPr>
          <w:rFonts w:ascii="Arial" w:eastAsia="MS Mincho" w:hAnsi="Arial" w:cs="Arial"/>
          <w:b/>
          <w:i/>
          <w:color w:val="262626" w:themeColor="text1" w:themeTint="D9"/>
          <w:sz w:val="28"/>
          <w:szCs w:val="28"/>
          <w:highlight w:val="yellow"/>
          <w:lang w:val="en-GB" w:bidi="en-US"/>
        </w:rPr>
      </w:pPr>
    </w:p>
    <w:p w14:paraId="445B1232" w14:textId="5024B67E" w:rsidR="0073485E" w:rsidRPr="003962B8" w:rsidRDefault="00A02EBD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 w:rsidRPr="003962B8"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What’s involved?</w:t>
      </w:r>
    </w:p>
    <w:p w14:paraId="0C868D3E" w14:textId="0A669F33" w:rsidR="00AD34D1" w:rsidRDefault="00AD34D1" w:rsidP="00456C5C">
      <w:pPr>
        <w:numPr>
          <w:ilvl w:val="0"/>
          <w:numId w:val="3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 will need to have a mobile phone or landline contract with free minutes included as we cannot cover the cost of the phone calls you will be making.</w:t>
      </w:r>
    </w:p>
    <w:p w14:paraId="49E4EDB6" w14:textId="58AF7435" w:rsidR="0073485E" w:rsidRDefault="00AD34D1" w:rsidP="00456C5C">
      <w:pPr>
        <w:numPr>
          <w:ilvl w:val="0"/>
          <w:numId w:val="3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You will agree a regular time and day to give your </w:t>
      </w:r>
      <w:proofErr w:type="spellStart"/>
      <w:r>
        <w:rPr>
          <w:rFonts w:ascii="Arial" w:eastAsia="MS Mincho" w:hAnsi="Arial" w:cs="Arial"/>
          <w:color w:val="262626" w:themeColor="text1" w:themeTint="D9"/>
          <w:lang w:val="en-GB" w:bidi="en-US"/>
        </w:rPr>
        <w:t>befriendee</w:t>
      </w:r>
      <w:proofErr w:type="spellEnd"/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 call and you will be required to commit to this each week.</w:t>
      </w:r>
    </w:p>
    <w:p w14:paraId="048E923F" w14:textId="0D2EBEB5" w:rsidR="00F812D4" w:rsidRPr="003962B8" w:rsidRDefault="00F812D4" w:rsidP="00456C5C">
      <w:pPr>
        <w:numPr>
          <w:ilvl w:val="0"/>
          <w:numId w:val="3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 will be given a full induction and training</w:t>
      </w:r>
      <w:r w:rsidR="00AD34D1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3B1C4EF6" w14:textId="4B2E6D35" w:rsidR="00AD34D1" w:rsidRDefault="00AD34D1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AD34D1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You will respect client confidentially and not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discuss the</w:t>
      </w:r>
      <w:r w:rsidRPr="00AD34D1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details of your phone calls with anyone else.</w:t>
      </w:r>
    </w:p>
    <w:p w14:paraId="46A7B2D2" w14:textId="1FC6836B" w:rsidR="00EC2AD1" w:rsidRDefault="00AD34D1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You are not </w:t>
      </w:r>
      <w:r w:rsidR="00E9405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expected to deal with any sight loss queries or any issues that may occur as part of your conversations. All queries can be referred to the Volunteer Coordinator. </w:t>
      </w:r>
    </w:p>
    <w:p w14:paraId="1B8B2544" w14:textId="77777777" w:rsidR="00720078" w:rsidRDefault="00720078" w:rsidP="00720078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We will need to complete a DBS check for this role.</w:t>
      </w:r>
    </w:p>
    <w:p w14:paraId="3DFC851B" w14:textId="77777777" w:rsidR="00720078" w:rsidRPr="00AD34D1" w:rsidRDefault="00720078" w:rsidP="00720078">
      <w:pPr>
        <w:spacing w:after="200" w:line="276" w:lineRule="auto"/>
        <w:ind w:left="360"/>
        <w:rPr>
          <w:rFonts w:ascii="Arial" w:eastAsia="MS Mincho" w:hAnsi="Arial" w:cs="Arial"/>
          <w:color w:val="262626" w:themeColor="text1" w:themeTint="D9"/>
          <w:lang w:val="en-GB" w:bidi="en-US"/>
        </w:rPr>
      </w:pPr>
      <w:bookmarkStart w:id="0" w:name="_GoBack"/>
      <w:bookmarkEnd w:id="0"/>
    </w:p>
    <w:p w14:paraId="2A83F769" w14:textId="46E4D0AC" w:rsidR="00EC2AD1" w:rsidRPr="00EC2AD1" w:rsidRDefault="00EC2AD1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</w:pPr>
      <w:r w:rsidRPr="00EC2AD1"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  <w:t>How to apply</w:t>
      </w:r>
    </w:p>
    <w:p w14:paraId="53263378" w14:textId="67A12BDA" w:rsidR="00EC2AD1" w:rsidRDefault="00EC2AD1" w:rsidP="00C65B5C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For more information about this or any of our other volunteering roles, please contact 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>Jodi Strick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on 01872 261110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, </w:t>
      </w:r>
      <w:r w:rsidR="008D1F59" w:rsidRPr="008D1F59">
        <w:rPr>
          <w:rFonts w:ascii="Arial" w:eastAsia="MS Mincho" w:hAnsi="Arial" w:cs="Arial"/>
          <w:color w:val="262626" w:themeColor="text1" w:themeTint="D9"/>
          <w:lang w:val="en-GB" w:bidi="en-US"/>
        </w:rPr>
        <w:t>jstrick@isightcornwall.org.uk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sectPr w:rsidR="00EC2AD1" w:rsidSect="00515438">
      <w:headerReference w:type="first" r:id="rId8"/>
      <w:pgSz w:w="11900" w:h="16840"/>
      <w:pgMar w:top="2155" w:right="1797" w:bottom="147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CB8A" w14:textId="77777777" w:rsidR="00D3028A" w:rsidRDefault="00D3028A" w:rsidP="006D63CE">
      <w:r>
        <w:separator/>
      </w:r>
    </w:p>
  </w:endnote>
  <w:endnote w:type="continuationSeparator" w:id="0">
    <w:p w14:paraId="0696D59F" w14:textId="77777777" w:rsidR="00D3028A" w:rsidRDefault="00D3028A" w:rsidP="006D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DFC1" w14:textId="3292F0CC" w:rsidR="00C465BA" w:rsidRDefault="00C465BA" w:rsidP="00C465BA">
    <w:pPr>
      <w:pStyle w:val="Footer"/>
      <w:tabs>
        <w:tab w:val="clear" w:pos="4320"/>
        <w:tab w:val="clear" w:pos="8640"/>
        <w:tab w:val="left" w:pos="47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72FF" w14:textId="77777777" w:rsidR="00D3028A" w:rsidRDefault="00D3028A" w:rsidP="006D63CE">
      <w:r>
        <w:separator/>
      </w:r>
    </w:p>
  </w:footnote>
  <w:footnote w:type="continuationSeparator" w:id="0">
    <w:p w14:paraId="5382449F" w14:textId="77777777" w:rsidR="00D3028A" w:rsidRDefault="00D3028A" w:rsidP="006D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AD27" w14:textId="4A2C8D56" w:rsidR="00B13E34" w:rsidRDefault="00B1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A66"/>
    <w:multiLevelType w:val="hybridMultilevel"/>
    <w:tmpl w:val="1EDAF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81A"/>
    <w:multiLevelType w:val="hybridMultilevel"/>
    <w:tmpl w:val="C7D24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CAE"/>
    <w:multiLevelType w:val="hybridMultilevel"/>
    <w:tmpl w:val="BC7C5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BDA"/>
    <w:multiLevelType w:val="hybridMultilevel"/>
    <w:tmpl w:val="A7D29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E4C41"/>
    <w:multiLevelType w:val="hybridMultilevel"/>
    <w:tmpl w:val="1EFC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70668"/>
    <w:multiLevelType w:val="hybridMultilevel"/>
    <w:tmpl w:val="D234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8A"/>
    <w:rsid w:val="00087D99"/>
    <w:rsid w:val="000A30C8"/>
    <w:rsid w:val="000F2220"/>
    <w:rsid w:val="00111A39"/>
    <w:rsid w:val="00146E8C"/>
    <w:rsid w:val="00193DD8"/>
    <w:rsid w:val="001E7BE1"/>
    <w:rsid w:val="0022445C"/>
    <w:rsid w:val="00225FCF"/>
    <w:rsid w:val="00237048"/>
    <w:rsid w:val="002505B4"/>
    <w:rsid w:val="0025667E"/>
    <w:rsid w:val="00386CDE"/>
    <w:rsid w:val="0039080D"/>
    <w:rsid w:val="003962B8"/>
    <w:rsid w:val="003D11A4"/>
    <w:rsid w:val="003F4BBF"/>
    <w:rsid w:val="00456C5C"/>
    <w:rsid w:val="004A2A36"/>
    <w:rsid w:val="004A7E7C"/>
    <w:rsid w:val="00515438"/>
    <w:rsid w:val="00525D90"/>
    <w:rsid w:val="00560CC5"/>
    <w:rsid w:val="005637EC"/>
    <w:rsid w:val="0056458D"/>
    <w:rsid w:val="005A5C4C"/>
    <w:rsid w:val="005D158B"/>
    <w:rsid w:val="005D19E8"/>
    <w:rsid w:val="005E5CB6"/>
    <w:rsid w:val="00601817"/>
    <w:rsid w:val="00602FEE"/>
    <w:rsid w:val="00653B5B"/>
    <w:rsid w:val="00690BD5"/>
    <w:rsid w:val="006C0248"/>
    <w:rsid w:val="006D63CE"/>
    <w:rsid w:val="006E084C"/>
    <w:rsid w:val="0071447D"/>
    <w:rsid w:val="00720078"/>
    <w:rsid w:val="0073485E"/>
    <w:rsid w:val="007534D8"/>
    <w:rsid w:val="007D38D5"/>
    <w:rsid w:val="008D1F59"/>
    <w:rsid w:val="008D4BE7"/>
    <w:rsid w:val="008F4B6E"/>
    <w:rsid w:val="00957F39"/>
    <w:rsid w:val="00A00739"/>
    <w:rsid w:val="00A02EBD"/>
    <w:rsid w:val="00A1446F"/>
    <w:rsid w:val="00AA78FE"/>
    <w:rsid w:val="00AB3C02"/>
    <w:rsid w:val="00AD34D1"/>
    <w:rsid w:val="00AD7FF3"/>
    <w:rsid w:val="00AF01D9"/>
    <w:rsid w:val="00B10BAB"/>
    <w:rsid w:val="00B13E34"/>
    <w:rsid w:val="00B233C8"/>
    <w:rsid w:val="00B2661C"/>
    <w:rsid w:val="00B65FA8"/>
    <w:rsid w:val="00BF49A7"/>
    <w:rsid w:val="00BF64E2"/>
    <w:rsid w:val="00C465A1"/>
    <w:rsid w:val="00C465BA"/>
    <w:rsid w:val="00C6153C"/>
    <w:rsid w:val="00C64E0E"/>
    <w:rsid w:val="00C65B5C"/>
    <w:rsid w:val="00C6730E"/>
    <w:rsid w:val="00C8124C"/>
    <w:rsid w:val="00CA070F"/>
    <w:rsid w:val="00D3028A"/>
    <w:rsid w:val="00D33954"/>
    <w:rsid w:val="00D61994"/>
    <w:rsid w:val="00D6681E"/>
    <w:rsid w:val="00D814EF"/>
    <w:rsid w:val="00DB3F93"/>
    <w:rsid w:val="00E07AB9"/>
    <w:rsid w:val="00E55DBE"/>
    <w:rsid w:val="00E93605"/>
    <w:rsid w:val="00E9405E"/>
    <w:rsid w:val="00EC2AD1"/>
    <w:rsid w:val="00EC57F9"/>
    <w:rsid w:val="00ED773D"/>
    <w:rsid w:val="00F036D4"/>
    <w:rsid w:val="00F0567E"/>
    <w:rsid w:val="00F379E9"/>
    <w:rsid w:val="00F54DB2"/>
    <w:rsid w:val="00F812D4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2A06E39"/>
  <w14:defaultImageDpi w14:val="300"/>
  <w15:docId w15:val="{E4CE6EEC-E0BE-46C4-AFCF-E14F677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CE"/>
  </w:style>
  <w:style w:type="paragraph" w:styleId="Footer">
    <w:name w:val="footer"/>
    <w:basedOn w:val="Normal"/>
    <w:link w:val="Foot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CE"/>
  </w:style>
  <w:style w:type="paragraph" w:styleId="BalloonText">
    <w:name w:val="Balloon Text"/>
    <w:basedOn w:val="Normal"/>
    <w:link w:val="BalloonTextChar"/>
    <w:uiPriority w:val="99"/>
    <w:semiHidden/>
    <w:unhideWhenUsed/>
    <w:rsid w:val="006D63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C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773D"/>
  </w:style>
  <w:style w:type="paragraph" w:styleId="ListParagraph">
    <w:name w:val="List Paragraph"/>
    <w:basedOn w:val="Normal"/>
    <w:uiPriority w:val="34"/>
    <w:qFormat/>
    <w:rsid w:val="00EC2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girlphriday.co.uk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Baker</dc:creator>
  <cp:keywords/>
  <dc:description/>
  <cp:lastModifiedBy>Jodi Strick</cp:lastModifiedBy>
  <cp:revision>10</cp:revision>
  <cp:lastPrinted>2018-12-07T12:03:00Z</cp:lastPrinted>
  <dcterms:created xsi:type="dcterms:W3CDTF">2020-06-16T13:26:00Z</dcterms:created>
  <dcterms:modified xsi:type="dcterms:W3CDTF">2020-06-25T12:24:00Z</dcterms:modified>
</cp:coreProperties>
</file>