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74FAD" w14:textId="5D4556A7" w:rsidR="001821A8" w:rsidRPr="00E50543" w:rsidRDefault="001821A8" w:rsidP="00B2795E">
      <w:pPr>
        <w:snapToGrid w:val="0"/>
        <w:outlineLvl w:val="2"/>
        <w:rPr>
          <w:rFonts w:ascii="Arial" w:eastAsia="Times New Roman" w:hAnsi="Arial" w:cs="Arial"/>
          <w:b/>
          <w:bCs/>
          <w:color w:val="212529"/>
          <w:kern w:val="0"/>
          <w:sz w:val="48"/>
          <w:szCs w:val="48"/>
          <w:lang w:eastAsia="en-GB"/>
          <w14:ligatures w14:val="none"/>
        </w:rPr>
      </w:pPr>
      <w:r w:rsidRPr="00E50543">
        <w:rPr>
          <w:rFonts w:ascii="Arial" w:eastAsia="Times New Roman" w:hAnsi="Arial" w:cs="Arial"/>
          <w:b/>
          <w:bCs/>
          <w:color w:val="212529"/>
          <w:kern w:val="0"/>
          <w:sz w:val="48"/>
          <w:szCs w:val="48"/>
          <w:lang w:eastAsia="en-GB"/>
          <w14:ligatures w14:val="none"/>
        </w:rPr>
        <w:t>Access Statement</w:t>
      </w:r>
    </w:p>
    <w:p w14:paraId="260F8AFE" w14:textId="77777777" w:rsidR="00E50543" w:rsidRPr="00B2795E" w:rsidRDefault="00E50543" w:rsidP="00B2795E">
      <w:pPr>
        <w:snapToGrid w:val="0"/>
        <w:outlineLvl w:val="2"/>
        <w:rPr>
          <w:rFonts w:ascii="Arial" w:eastAsia="Times New Roman" w:hAnsi="Arial" w:cs="Arial"/>
          <w:b/>
          <w:bCs/>
          <w:color w:val="212529"/>
          <w:kern w:val="0"/>
          <w:lang w:eastAsia="en-GB"/>
          <w14:ligatures w14:val="none"/>
        </w:rPr>
      </w:pPr>
    </w:p>
    <w:p w14:paraId="33AEB7BA" w14:textId="77777777" w:rsidR="00E50543" w:rsidRDefault="00E50543" w:rsidP="00B2795E">
      <w:pPr>
        <w:snapToGrid w:val="0"/>
        <w:rPr>
          <w:rFonts w:ascii="Arial" w:eastAsia="Times New Roman" w:hAnsi="Arial" w:cs="Arial"/>
          <w:b/>
          <w:bCs/>
          <w:color w:val="212529"/>
          <w:kern w:val="0"/>
          <w:sz w:val="32"/>
          <w:szCs w:val="32"/>
          <w:lang w:eastAsia="en-GB"/>
          <w14:ligatures w14:val="none"/>
        </w:rPr>
      </w:pPr>
      <w:r w:rsidRPr="00E50543">
        <w:rPr>
          <w:rFonts w:ascii="Arial" w:eastAsia="Times New Roman" w:hAnsi="Arial" w:cs="Arial"/>
          <w:b/>
          <w:bCs/>
          <w:color w:val="212529"/>
          <w:kern w:val="0"/>
          <w:sz w:val="32"/>
          <w:szCs w:val="32"/>
          <w:lang w:eastAsia="en-GB"/>
          <w14:ligatures w14:val="none"/>
        </w:rPr>
        <w:t>Our website</w:t>
      </w:r>
    </w:p>
    <w:p w14:paraId="1B4AF87D" w14:textId="23D30D85" w:rsidR="00E50543" w:rsidRPr="00E50543" w:rsidRDefault="00E50543" w:rsidP="00B2795E">
      <w:pPr>
        <w:snapToGrid w:val="0"/>
        <w:rPr>
          <w:rFonts w:ascii="Arial" w:eastAsia="Times New Roman" w:hAnsi="Arial" w:cs="Arial"/>
          <w:color w:val="212529"/>
          <w:kern w:val="0"/>
          <w:lang w:eastAsia="en-GB"/>
          <w14:ligatures w14:val="none"/>
        </w:rPr>
      </w:pPr>
    </w:p>
    <w:p w14:paraId="797D6131" w14:textId="53D87FE1"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We have carefully selected font sizes, colours and backgrounds and have ensured there are no flashing images.</w:t>
      </w:r>
    </w:p>
    <w:p w14:paraId="5EAFE7A9" w14:textId="77777777" w:rsidR="00E50543" w:rsidRPr="001821A8" w:rsidRDefault="00E50543" w:rsidP="00B2795E">
      <w:pPr>
        <w:snapToGrid w:val="0"/>
        <w:rPr>
          <w:rFonts w:ascii="Arial" w:eastAsia="Times New Roman" w:hAnsi="Arial" w:cs="Arial"/>
          <w:color w:val="212529"/>
          <w:kern w:val="0"/>
          <w:lang w:eastAsia="en-GB"/>
          <w14:ligatures w14:val="none"/>
        </w:rPr>
      </w:pPr>
    </w:p>
    <w:p w14:paraId="5A06959A" w14:textId="77777777"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Our website is compliant with the Web Content Accessibility Guidelines (WCAG) so it can be viewed on a range of different screen sizes and mobile devices.</w:t>
      </w:r>
    </w:p>
    <w:p w14:paraId="35CA339C" w14:textId="77777777" w:rsidR="00E50543" w:rsidRPr="001821A8" w:rsidRDefault="00E50543" w:rsidP="00B2795E">
      <w:pPr>
        <w:snapToGrid w:val="0"/>
        <w:rPr>
          <w:rFonts w:ascii="Arial" w:eastAsia="Times New Roman" w:hAnsi="Arial" w:cs="Arial"/>
          <w:color w:val="212529"/>
          <w:kern w:val="0"/>
          <w:lang w:eastAsia="en-GB"/>
          <w14:ligatures w14:val="none"/>
        </w:rPr>
      </w:pPr>
    </w:p>
    <w:p w14:paraId="49A61813" w14:textId="77777777"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An access toolbar features a screen reader and provides visitors with the opportunity to change the font size, format and contrast.</w:t>
      </w:r>
    </w:p>
    <w:p w14:paraId="67CD3614" w14:textId="77777777" w:rsidR="00E50543" w:rsidRPr="001821A8" w:rsidRDefault="00E50543" w:rsidP="00B2795E">
      <w:pPr>
        <w:snapToGrid w:val="0"/>
        <w:rPr>
          <w:rFonts w:ascii="Arial" w:eastAsia="Times New Roman" w:hAnsi="Arial" w:cs="Arial"/>
          <w:color w:val="212529"/>
          <w:kern w:val="0"/>
          <w:lang w:eastAsia="en-GB"/>
          <w14:ligatures w14:val="none"/>
        </w:rPr>
      </w:pPr>
    </w:p>
    <w:p w14:paraId="03F676A9" w14:textId="1999AD82" w:rsidR="001821A8" w:rsidRPr="00B2795E"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Our contact details and full address, along with a map showing our location are available.</w:t>
      </w:r>
    </w:p>
    <w:p w14:paraId="518CBAA5" w14:textId="4381284C" w:rsidR="001821A8" w:rsidRDefault="001821A8" w:rsidP="00B2795E">
      <w:pPr>
        <w:snapToGrid w:val="0"/>
        <w:rPr>
          <w:rFonts w:ascii="Arial" w:eastAsia="Times New Roman" w:hAnsi="Arial" w:cs="Arial"/>
          <w:color w:val="212529"/>
          <w:kern w:val="0"/>
          <w:lang w:eastAsia="en-GB"/>
          <w14:ligatures w14:val="none"/>
        </w:rPr>
      </w:pPr>
    </w:p>
    <w:p w14:paraId="2516EFA7" w14:textId="397C8832" w:rsidR="0077095F" w:rsidRPr="00B2795E" w:rsidRDefault="0077095F" w:rsidP="00B2795E">
      <w:pPr>
        <w:snapToGrid w:val="0"/>
        <w:rPr>
          <w:rFonts w:ascii="Arial" w:eastAsia="Times New Roman" w:hAnsi="Arial" w:cs="Arial"/>
          <w:color w:val="212529"/>
          <w:kern w:val="0"/>
          <w:lang w:eastAsia="en-GB"/>
          <w14:ligatures w14:val="none"/>
        </w:rPr>
      </w:pPr>
    </w:p>
    <w:p w14:paraId="3F1CE156" w14:textId="69141478" w:rsidR="001821A8"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 xml:space="preserve">Getting to </w:t>
      </w:r>
      <w:r w:rsidR="00690027" w:rsidRPr="00E50543">
        <w:rPr>
          <w:rFonts w:ascii="Arial" w:eastAsia="Times New Roman" w:hAnsi="Arial" w:cs="Arial"/>
          <w:b/>
          <w:bCs/>
          <w:color w:val="212529"/>
          <w:kern w:val="0"/>
          <w:sz w:val="32"/>
          <w:szCs w:val="32"/>
          <w:lang w:eastAsia="en-GB"/>
          <w14:ligatures w14:val="none"/>
        </w:rPr>
        <w:t>T</w:t>
      </w:r>
      <w:r w:rsidRPr="00E50543">
        <w:rPr>
          <w:rFonts w:ascii="Arial" w:eastAsia="Times New Roman" w:hAnsi="Arial" w:cs="Arial"/>
          <w:b/>
          <w:bCs/>
          <w:color w:val="212529"/>
          <w:kern w:val="0"/>
          <w:sz w:val="32"/>
          <w:szCs w:val="32"/>
          <w:lang w:eastAsia="en-GB"/>
          <w14:ligatures w14:val="none"/>
        </w:rPr>
        <w:t>he Sight Centre</w:t>
      </w:r>
    </w:p>
    <w:p w14:paraId="54260B29" w14:textId="6E250F4F" w:rsidR="00230F89" w:rsidRDefault="00BE5046" w:rsidP="00B2795E">
      <w:pPr>
        <w:snapToGrid w:val="0"/>
        <w:outlineLvl w:val="2"/>
        <w:rPr>
          <w:rFonts w:ascii="Arial" w:eastAsia="Times New Roman" w:hAnsi="Arial" w:cs="Arial"/>
          <w:noProof/>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1" behindDoc="1" locked="0" layoutInCell="1" allowOverlap="1" wp14:anchorId="78521105" wp14:editId="14BF0A9E">
            <wp:simplePos x="0" y="0"/>
            <wp:positionH relativeFrom="column">
              <wp:posOffset>3590925</wp:posOffset>
            </wp:positionH>
            <wp:positionV relativeFrom="paragraph">
              <wp:posOffset>153670</wp:posOffset>
            </wp:positionV>
            <wp:extent cx="1643380" cy="2258881"/>
            <wp:effectExtent l="133350" t="76200" r="71120" b="141605"/>
            <wp:wrapNone/>
            <wp:docPr id="1924417306" name="Picture 4" descr="A close-up of a building's entrance. The doors are two double doors with a sign above that reads 'Sight Centre' and above that another sign which reads 'iSight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7306" name="Picture 4" descr="A close-up of a building's entrance. The doors are two double doors with a sign above that reads 'Sight Centre' and above that another sign which reads 'iSightCornwal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905"/>
                    <a:stretch/>
                  </pic:blipFill>
                  <pic:spPr bwMode="auto">
                    <a:xfrm>
                      <a:off x="0" y="0"/>
                      <a:ext cx="1643380" cy="22588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F89">
        <w:rPr>
          <w:rFonts w:ascii="Arial" w:eastAsia="Times New Roman" w:hAnsi="Arial" w:cs="Arial"/>
          <w:noProof/>
          <w:color w:val="212529"/>
          <w:kern w:val="0"/>
          <w:lang w:eastAsia="en-GB"/>
          <w14:ligatures w14:val="none"/>
        </w:rPr>
        <w:drawing>
          <wp:anchor distT="0" distB="0" distL="114300" distR="114300" simplePos="0" relativeHeight="251658240" behindDoc="1" locked="0" layoutInCell="1" allowOverlap="1" wp14:anchorId="32EB1D61" wp14:editId="597B6559">
            <wp:simplePos x="0" y="0"/>
            <wp:positionH relativeFrom="column">
              <wp:posOffset>-171450</wp:posOffset>
            </wp:positionH>
            <wp:positionV relativeFrom="paragraph">
              <wp:posOffset>153670</wp:posOffset>
            </wp:positionV>
            <wp:extent cx="3371850" cy="2235543"/>
            <wp:effectExtent l="133350" t="76200" r="57150" b="127000"/>
            <wp:wrapNone/>
            <wp:docPr id="1595453486" name="Picture 3" descr="A parking area with cars parked in front of a building. The building has two signs for iSightCornwall and the doors are bright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53486" name="Picture 3" descr="A parking area with cars parked in front of a building. The building has two signs for iSightCornwall and the doors are bright yello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419" r="-8" b="25076"/>
                    <a:stretch/>
                  </pic:blipFill>
                  <pic:spPr bwMode="auto">
                    <a:xfrm>
                      <a:off x="0" y="0"/>
                      <a:ext cx="3371850" cy="22355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67618" w14:textId="251B1B16" w:rsidR="0077095F" w:rsidRPr="00FF2416" w:rsidRDefault="0077095F" w:rsidP="00B2795E">
      <w:pPr>
        <w:snapToGrid w:val="0"/>
        <w:outlineLvl w:val="2"/>
        <w:rPr>
          <w:rFonts w:ascii="Arial" w:eastAsia="Times New Roman" w:hAnsi="Arial" w:cs="Arial"/>
          <w:b/>
          <w:bCs/>
          <w:color w:val="212529"/>
          <w:kern w:val="0"/>
          <w:lang w:eastAsia="en-GB"/>
          <w14:ligatures w14:val="none"/>
        </w:rPr>
      </w:pPr>
    </w:p>
    <w:p w14:paraId="0294FC93" w14:textId="3EBCE75A" w:rsidR="001821A8" w:rsidRPr="00B2795E" w:rsidRDefault="001821A8" w:rsidP="00B2795E">
      <w:pPr>
        <w:snapToGrid w:val="0"/>
        <w:rPr>
          <w:rFonts w:ascii="Arial" w:eastAsia="Times New Roman" w:hAnsi="Arial" w:cs="Arial"/>
          <w:color w:val="212529"/>
          <w:kern w:val="0"/>
          <w:lang w:eastAsia="en-GB"/>
          <w14:ligatures w14:val="none"/>
        </w:rPr>
      </w:pPr>
    </w:p>
    <w:p w14:paraId="276557CD" w14:textId="7FF2DAEE" w:rsidR="001821A8" w:rsidRPr="00B2795E" w:rsidRDefault="001821A8" w:rsidP="00B2795E">
      <w:pPr>
        <w:snapToGrid w:val="0"/>
        <w:rPr>
          <w:rFonts w:ascii="Arial" w:eastAsia="Times New Roman" w:hAnsi="Arial" w:cs="Arial"/>
          <w:color w:val="212529"/>
          <w:kern w:val="0"/>
          <w:lang w:eastAsia="en-GB"/>
          <w14:ligatures w14:val="none"/>
        </w:rPr>
      </w:pPr>
    </w:p>
    <w:p w14:paraId="19E0EDB0" w14:textId="1580314F" w:rsidR="001821A8" w:rsidRPr="00B2795E" w:rsidRDefault="001821A8" w:rsidP="00B2795E">
      <w:pPr>
        <w:snapToGrid w:val="0"/>
        <w:rPr>
          <w:rFonts w:ascii="Arial" w:eastAsia="Times New Roman" w:hAnsi="Arial" w:cs="Arial"/>
          <w:color w:val="212529"/>
          <w:kern w:val="0"/>
          <w:lang w:eastAsia="en-GB"/>
          <w14:ligatures w14:val="none"/>
        </w:rPr>
      </w:pPr>
    </w:p>
    <w:p w14:paraId="784C34D5" w14:textId="76235A2B" w:rsidR="001821A8" w:rsidRPr="00B2795E" w:rsidRDefault="001821A8" w:rsidP="00B2795E">
      <w:pPr>
        <w:snapToGrid w:val="0"/>
        <w:rPr>
          <w:rFonts w:ascii="Arial" w:eastAsia="Times New Roman" w:hAnsi="Arial" w:cs="Arial"/>
          <w:color w:val="212529"/>
          <w:kern w:val="0"/>
          <w:lang w:eastAsia="en-GB"/>
          <w14:ligatures w14:val="none"/>
        </w:rPr>
      </w:pPr>
    </w:p>
    <w:p w14:paraId="26BAA273" w14:textId="7FE00258" w:rsidR="001821A8" w:rsidRPr="00B2795E" w:rsidRDefault="001821A8" w:rsidP="00B2795E">
      <w:pPr>
        <w:snapToGrid w:val="0"/>
        <w:rPr>
          <w:rFonts w:ascii="Arial" w:eastAsia="Times New Roman" w:hAnsi="Arial" w:cs="Arial"/>
          <w:color w:val="212529"/>
          <w:kern w:val="0"/>
          <w:lang w:eastAsia="en-GB"/>
          <w14:ligatures w14:val="none"/>
        </w:rPr>
      </w:pPr>
    </w:p>
    <w:p w14:paraId="7742EC65" w14:textId="2490EF02" w:rsidR="001821A8" w:rsidRPr="001821A8" w:rsidRDefault="001821A8" w:rsidP="00B2795E">
      <w:pPr>
        <w:snapToGrid w:val="0"/>
        <w:rPr>
          <w:rFonts w:ascii="Arial" w:eastAsia="Times New Roman" w:hAnsi="Arial" w:cs="Arial"/>
          <w:color w:val="212529"/>
          <w:kern w:val="0"/>
          <w:lang w:eastAsia="en-GB"/>
          <w14:ligatures w14:val="none"/>
        </w:rPr>
      </w:pPr>
    </w:p>
    <w:p w14:paraId="2132D822" w14:textId="02B5E98D" w:rsidR="001821A8" w:rsidRPr="00B2795E" w:rsidRDefault="001821A8" w:rsidP="00B2795E">
      <w:pPr>
        <w:snapToGrid w:val="0"/>
        <w:rPr>
          <w:rFonts w:ascii="Arial" w:eastAsia="Times New Roman" w:hAnsi="Arial" w:cs="Arial"/>
          <w:color w:val="212529"/>
          <w:kern w:val="0"/>
          <w:lang w:eastAsia="en-GB"/>
          <w14:ligatures w14:val="none"/>
        </w:rPr>
      </w:pPr>
    </w:p>
    <w:p w14:paraId="5F6972D9" w14:textId="58DAE671" w:rsidR="001821A8" w:rsidRPr="00B2795E" w:rsidRDefault="001821A8" w:rsidP="00B2795E">
      <w:pPr>
        <w:snapToGrid w:val="0"/>
        <w:rPr>
          <w:rFonts w:ascii="Arial" w:eastAsia="Times New Roman" w:hAnsi="Arial" w:cs="Arial"/>
          <w:color w:val="212529"/>
          <w:kern w:val="0"/>
          <w:lang w:eastAsia="en-GB"/>
          <w14:ligatures w14:val="none"/>
        </w:rPr>
      </w:pPr>
    </w:p>
    <w:p w14:paraId="0808C5EF" w14:textId="77777777" w:rsidR="001821A8" w:rsidRPr="00B2795E" w:rsidRDefault="001821A8" w:rsidP="00B2795E">
      <w:pPr>
        <w:snapToGrid w:val="0"/>
        <w:rPr>
          <w:rFonts w:ascii="Arial" w:eastAsia="Times New Roman" w:hAnsi="Arial" w:cs="Arial"/>
          <w:color w:val="212529"/>
          <w:kern w:val="0"/>
          <w:lang w:eastAsia="en-GB"/>
          <w14:ligatures w14:val="none"/>
        </w:rPr>
      </w:pPr>
    </w:p>
    <w:p w14:paraId="72F47905" w14:textId="45B24C4C" w:rsidR="001821A8" w:rsidRPr="00B2795E" w:rsidRDefault="001821A8" w:rsidP="00B2795E">
      <w:pPr>
        <w:snapToGrid w:val="0"/>
        <w:rPr>
          <w:rFonts w:ascii="Arial" w:eastAsia="Times New Roman" w:hAnsi="Arial" w:cs="Arial"/>
          <w:color w:val="212529"/>
          <w:kern w:val="0"/>
          <w:lang w:eastAsia="en-GB"/>
          <w14:ligatures w14:val="none"/>
        </w:rPr>
      </w:pPr>
    </w:p>
    <w:p w14:paraId="7FB793DA" w14:textId="73A5D7DF" w:rsidR="001821A8" w:rsidRPr="00B2795E" w:rsidRDefault="001821A8" w:rsidP="00B2795E">
      <w:pPr>
        <w:snapToGrid w:val="0"/>
        <w:rPr>
          <w:rFonts w:ascii="Arial" w:eastAsia="Times New Roman" w:hAnsi="Arial" w:cs="Arial"/>
          <w:color w:val="212529"/>
          <w:kern w:val="0"/>
          <w:lang w:eastAsia="en-GB"/>
          <w14:ligatures w14:val="none"/>
        </w:rPr>
      </w:pPr>
    </w:p>
    <w:p w14:paraId="3F25F490" w14:textId="3390BB88" w:rsidR="001821A8" w:rsidRPr="00B2795E" w:rsidRDefault="001821A8" w:rsidP="00B2795E">
      <w:pPr>
        <w:snapToGrid w:val="0"/>
        <w:rPr>
          <w:rFonts w:ascii="Arial" w:eastAsia="Times New Roman" w:hAnsi="Arial" w:cs="Arial"/>
          <w:color w:val="212529"/>
          <w:kern w:val="0"/>
          <w:lang w:eastAsia="en-GB"/>
          <w14:ligatures w14:val="none"/>
        </w:rPr>
      </w:pPr>
    </w:p>
    <w:p w14:paraId="365270F0" w14:textId="355631A4" w:rsidR="001821A8" w:rsidRPr="001821A8" w:rsidRDefault="001821A8" w:rsidP="00B2795E">
      <w:pPr>
        <w:snapToGrid w:val="0"/>
        <w:rPr>
          <w:rFonts w:ascii="Arial" w:eastAsia="Times New Roman" w:hAnsi="Arial" w:cs="Arial"/>
          <w:color w:val="212529"/>
          <w:kern w:val="0"/>
          <w:lang w:eastAsia="en-GB"/>
          <w14:ligatures w14:val="none"/>
        </w:rPr>
      </w:pPr>
    </w:p>
    <w:p w14:paraId="176B7BFD" w14:textId="77777777" w:rsidR="00327AA9" w:rsidRDefault="00327AA9" w:rsidP="00B2795E">
      <w:pPr>
        <w:snapToGrid w:val="0"/>
        <w:rPr>
          <w:rFonts w:ascii="Arial" w:eastAsia="Times New Roman" w:hAnsi="Arial" w:cs="Arial"/>
          <w:noProof/>
          <w:color w:val="212529"/>
          <w:kern w:val="0"/>
          <w:lang w:eastAsia="en-GB"/>
          <w14:ligatures w14:val="none"/>
        </w:rPr>
      </w:pPr>
    </w:p>
    <w:p w14:paraId="25BC452C" w14:textId="11854578" w:rsidR="00327AA9" w:rsidRDefault="001821A8" w:rsidP="00327AA9">
      <w:pPr>
        <w:snapToGrid w:val="0"/>
        <w:rPr>
          <w:rFonts w:ascii="Arial" w:eastAsia="Times New Roman" w:hAnsi="Arial" w:cs="Arial"/>
          <w:noProof/>
          <w:color w:val="212529"/>
          <w:kern w:val="0"/>
          <w:lang w:eastAsia="en-GB"/>
          <w14:ligatures w14:val="none"/>
        </w:rPr>
      </w:pPr>
      <w:r w:rsidRPr="001821A8">
        <w:rPr>
          <w:rFonts w:ascii="Arial" w:eastAsia="Times New Roman" w:hAnsi="Arial" w:cs="Arial"/>
          <w:color w:val="212529"/>
          <w:kern w:val="0"/>
          <w:lang w:eastAsia="en-GB"/>
          <w14:ligatures w14:val="none"/>
        </w:rPr>
        <w:t xml:space="preserve">There is clear, easy to read signage to </w:t>
      </w:r>
      <w:r w:rsidR="00690027" w:rsidRPr="00B2795E">
        <w:rPr>
          <w:rFonts w:ascii="Arial" w:eastAsia="Times New Roman" w:hAnsi="Arial" w:cs="Arial"/>
          <w:color w:val="212529"/>
          <w:kern w:val="0"/>
          <w:lang w:eastAsia="en-GB"/>
          <w14:ligatures w14:val="none"/>
        </w:rPr>
        <w:t>T</w:t>
      </w:r>
      <w:r w:rsidRPr="00B2795E">
        <w:rPr>
          <w:rFonts w:ascii="Arial" w:eastAsia="Times New Roman" w:hAnsi="Arial" w:cs="Arial"/>
          <w:color w:val="212529"/>
          <w:kern w:val="0"/>
          <w:lang w:eastAsia="en-GB"/>
          <w14:ligatures w14:val="none"/>
        </w:rPr>
        <w:t xml:space="preserve">he Sight Centre </w:t>
      </w:r>
      <w:r w:rsidRPr="001821A8">
        <w:rPr>
          <w:rFonts w:ascii="Arial" w:eastAsia="Times New Roman" w:hAnsi="Arial" w:cs="Arial"/>
          <w:color w:val="212529"/>
          <w:kern w:val="0"/>
          <w:lang w:eastAsia="en-GB"/>
          <w14:ligatures w14:val="none"/>
        </w:rPr>
        <w:t xml:space="preserve">and large signage on </w:t>
      </w:r>
      <w:r w:rsidRPr="00B2795E">
        <w:rPr>
          <w:rFonts w:ascii="Arial" w:eastAsia="Times New Roman" w:hAnsi="Arial" w:cs="Arial"/>
          <w:color w:val="212529"/>
          <w:kern w:val="0"/>
          <w:lang w:eastAsia="en-GB"/>
          <w14:ligatures w14:val="none"/>
        </w:rPr>
        <w:t xml:space="preserve">the </w:t>
      </w:r>
      <w:r w:rsidRPr="001821A8">
        <w:rPr>
          <w:rFonts w:ascii="Arial" w:eastAsia="Times New Roman" w:hAnsi="Arial" w:cs="Arial"/>
          <w:color w:val="212529"/>
          <w:kern w:val="0"/>
          <w:lang w:eastAsia="en-GB"/>
          <w14:ligatures w14:val="none"/>
        </w:rPr>
        <w:t>building.</w:t>
      </w:r>
      <w:r w:rsidRPr="00B2795E">
        <w:rPr>
          <w:rFonts w:ascii="Arial" w:eastAsia="Times New Roman" w:hAnsi="Arial" w:cs="Arial"/>
          <w:color w:val="212529"/>
          <w:kern w:val="0"/>
          <w:lang w:eastAsia="en-GB"/>
          <w14:ligatures w14:val="none"/>
        </w:rPr>
        <w:t xml:space="preserve"> </w:t>
      </w:r>
      <w:r w:rsidR="003A33C5" w:rsidRPr="00B2795E">
        <w:rPr>
          <w:rFonts w:ascii="Arial" w:eastAsia="Times New Roman" w:hAnsi="Arial" w:cs="Arial"/>
          <w:color w:val="212529"/>
          <w:kern w:val="0"/>
          <w:lang w:eastAsia="en-GB"/>
          <w14:ligatures w14:val="none"/>
        </w:rPr>
        <w:t xml:space="preserve">All pedestrian routes within the car park are level, </w:t>
      </w:r>
      <w:r w:rsidRPr="001821A8">
        <w:rPr>
          <w:rFonts w:ascii="Arial" w:eastAsia="Times New Roman" w:hAnsi="Arial" w:cs="Arial"/>
          <w:color w:val="212529"/>
          <w:kern w:val="0"/>
          <w:lang w:eastAsia="en-GB"/>
          <w14:ligatures w14:val="none"/>
        </w:rPr>
        <w:t>well-maintained and free from obstructions, including free-standing signage.</w:t>
      </w:r>
      <w:r w:rsidRPr="001821A8">
        <w:rPr>
          <w:rFonts w:ascii="Arial" w:eastAsia="Times New Roman" w:hAnsi="Arial" w:cs="Arial"/>
          <w:color w:val="212529"/>
          <w:kern w:val="0"/>
          <w:lang w:eastAsia="en-GB"/>
          <w14:ligatures w14:val="none"/>
        </w:rPr>
        <w:br/>
      </w:r>
    </w:p>
    <w:p w14:paraId="6B24E2E9" w14:textId="5EFCACE6" w:rsidR="001821A8" w:rsidRPr="00FF2416"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Parking</w:t>
      </w:r>
    </w:p>
    <w:p w14:paraId="474860D4" w14:textId="15C45085" w:rsidR="001821A8" w:rsidRPr="00B2795E" w:rsidRDefault="00327AA9" w:rsidP="00B2795E">
      <w:pPr>
        <w:snapToGrid w:val="0"/>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3" behindDoc="1" locked="0" layoutInCell="1" allowOverlap="1" wp14:anchorId="7A05A4A6" wp14:editId="528C55B9">
            <wp:simplePos x="0" y="0"/>
            <wp:positionH relativeFrom="column">
              <wp:posOffset>3551751</wp:posOffset>
            </wp:positionH>
            <wp:positionV relativeFrom="paragraph">
              <wp:posOffset>55048</wp:posOffset>
            </wp:positionV>
            <wp:extent cx="2382012" cy="2304683"/>
            <wp:effectExtent l="133985" t="75565" r="76200" b="133350"/>
            <wp:wrapNone/>
            <wp:docPr id="505956044" name="Picture 6" descr="A car park with a gravel floor. The photo shows two bays which are empty and marked with a number 4 and a 5. Above the spaces are signs advising users that they require a permit t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6044" name="Picture 6" descr="A car park with a gravel floor. The photo shows two bays which are empty and marked with a number 4 and a 5. Above the spaces are signs advising users that they require a permit to par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947" r="1229" b="4308"/>
                    <a:stretch/>
                  </pic:blipFill>
                  <pic:spPr bwMode="auto">
                    <a:xfrm rot="16200000">
                      <a:off x="0" y="0"/>
                      <a:ext cx="2383387" cy="23060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12529"/>
          <w:kern w:val="0"/>
          <w:lang w:eastAsia="en-GB"/>
          <w14:ligatures w14:val="none"/>
        </w:rPr>
        <w:drawing>
          <wp:anchor distT="0" distB="0" distL="114300" distR="114300" simplePos="0" relativeHeight="251658242" behindDoc="1" locked="0" layoutInCell="1" allowOverlap="1" wp14:anchorId="4AE9730E" wp14:editId="06816E95">
            <wp:simplePos x="0" y="0"/>
            <wp:positionH relativeFrom="column">
              <wp:posOffset>-123190</wp:posOffset>
            </wp:positionH>
            <wp:positionV relativeFrom="paragraph">
              <wp:posOffset>55880</wp:posOffset>
            </wp:positionV>
            <wp:extent cx="3505200" cy="2344420"/>
            <wp:effectExtent l="133350" t="76200" r="57150" b="132080"/>
            <wp:wrapNone/>
            <wp:docPr id="2084125093" name="Picture 5" descr="A car park with a gravel floor. Two bays are empty and marked with a number 4 and a 5. Above the spaces are signs advising users that they require a permit t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5093" name="Picture 5" descr="A car park with a gravel floor. Two bays are empty and marked with a number 4 and a 5. Above the spaces are signs advising users that they require a permit to p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2344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8A1236" w14:textId="4A8929D4" w:rsidR="001821A8" w:rsidRPr="00B2795E" w:rsidRDefault="001821A8" w:rsidP="00B2795E">
      <w:pPr>
        <w:snapToGrid w:val="0"/>
        <w:rPr>
          <w:rFonts w:ascii="Arial" w:eastAsia="Times New Roman" w:hAnsi="Arial" w:cs="Arial"/>
          <w:color w:val="212529"/>
          <w:kern w:val="0"/>
          <w:lang w:eastAsia="en-GB"/>
          <w14:ligatures w14:val="none"/>
        </w:rPr>
      </w:pPr>
    </w:p>
    <w:p w14:paraId="086E91F9" w14:textId="246B97FA" w:rsidR="001821A8" w:rsidRPr="00B2795E" w:rsidRDefault="001821A8" w:rsidP="00B2795E">
      <w:pPr>
        <w:snapToGrid w:val="0"/>
        <w:rPr>
          <w:rFonts w:ascii="Arial" w:eastAsia="Times New Roman" w:hAnsi="Arial" w:cs="Arial"/>
          <w:color w:val="212529"/>
          <w:kern w:val="0"/>
          <w:lang w:eastAsia="en-GB"/>
          <w14:ligatures w14:val="none"/>
        </w:rPr>
      </w:pPr>
    </w:p>
    <w:p w14:paraId="5959BF19" w14:textId="648D1E39" w:rsidR="001821A8" w:rsidRPr="001821A8" w:rsidRDefault="001821A8" w:rsidP="00B2795E">
      <w:pPr>
        <w:snapToGrid w:val="0"/>
        <w:rPr>
          <w:rFonts w:ascii="Arial" w:eastAsia="Times New Roman" w:hAnsi="Arial" w:cs="Arial"/>
          <w:color w:val="212529"/>
          <w:kern w:val="0"/>
          <w:lang w:eastAsia="en-GB"/>
          <w14:ligatures w14:val="none"/>
        </w:rPr>
      </w:pPr>
    </w:p>
    <w:p w14:paraId="14372D5D" w14:textId="02001B86" w:rsidR="001821A8" w:rsidRDefault="001821A8" w:rsidP="00B2795E">
      <w:pPr>
        <w:snapToGrid w:val="0"/>
        <w:rPr>
          <w:rFonts w:ascii="Arial" w:eastAsia="Times New Roman" w:hAnsi="Arial" w:cs="Arial"/>
          <w:color w:val="212529"/>
          <w:kern w:val="0"/>
          <w:lang w:eastAsia="en-GB"/>
          <w14:ligatures w14:val="none"/>
        </w:rPr>
      </w:pPr>
    </w:p>
    <w:p w14:paraId="05B40004" w14:textId="784F76E7" w:rsidR="00FF2416" w:rsidRDefault="00FF2416" w:rsidP="00B2795E">
      <w:pPr>
        <w:snapToGrid w:val="0"/>
        <w:rPr>
          <w:rFonts w:ascii="Arial" w:eastAsia="Times New Roman" w:hAnsi="Arial" w:cs="Arial"/>
          <w:color w:val="212529"/>
          <w:kern w:val="0"/>
          <w:lang w:eastAsia="en-GB"/>
          <w14:ligatures w14:val="none"/>
        </w:rPr>
      </w:pPr>
    </w:p>
    <w:p w14:paraId="4550C744" w14:textId="33AC05E8" w:rsidR="00FF2416" w:rsidRDefault="00FF2416" w:rsidP="00B2795E">
      <w:pPr>
        <w:snapToGrid w:val="0"/>
        <w:rPr>
          <w:rFonts w:ascii="Arial" w:eastAsia="Times New Roman" w:hAnsi="Arial" w:cs="Arial"/>
          <w:color w:val="212529"/>
          <w:kern w:val="0"/>
          <w:lang w:eastAsia="en-GB"/>
          <w14:ligatures w14:val="none"/>
        </w:rPr>
      </w:pPr>
    </w:p>
    <w:p w14:paraId="63C70486" w14:textId="5C79C79E" w:rsidR="00FF2416" w:rsidRDefault="00FF2416" w:rsidP="00B2795E">
      <w:pPr>
        <w:snapToGrid w:val="0"/>
        <w:rPr>
          <w:rFonts w:ascii="Arial" w:eastAsia="Times New Roman" w:hAnsi="Arial" w:cs="Arial"/>
          <w:color w:val="212529"/>
          <w:kern w:val="0"/>
          <w:lang w:eastAsia="en-GB"/>
          <w14:ligatures w14:val="none"/>
        </w:rPr>
      </w:pPr>
    </w:p>
    <w:p w14:paraId="1CC6614A" w14:textId="487AAA0F" w:rsidR="00FF2416" w:rsidRDefault="00FF2416" w:rsidP="00B2795E">
      <w:pPr>
        <w:snapToGrid w:val="0"/>
        <w:rPr>
          <w:rFonts w:ascii="Arial" w:eastAsia="Times New Roman" w:hAnsi="Arial" w:cs="Arial"/>
          <w:color w:val="212529"/>
          <w:kern w:val="0"/>
          <w:lang w:eastAsia="en-GB"/>
          <w14:ligatures w14:val="none"/>
        </w:rPr>
      </w:pPr>
    </w:p>
    <w:p w14:paraId="69CEE6ED" w14:textId="1A5C9697" w:rsidR="00FF2416" w:rsidRPr="001821A8" w:rsidRDefault="00FF2416" w:rsidP="00B2795E">
      <w:pPr>
        <w:snapToGrid w:val="0"/>
        <w:rPr>
          <w:rFonts w:ascii="Arial" w:eastAsia="Times New Roman" w:hAnsi="Arial" w:cs="Arial"/>
          <w:color w:val="212529"/>
          <w:kern w:val="0"/>
          <w:lang w:eastAsia="en-GB"/>
          <w14:ligatures w14:val="none"/>
        </w:rPr>
      </w:pPr>
    </w:p>
    <w:p w14:paraId="5CBD890B" w14:textId="1FDF976A" w:rsidR="007107BB"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We have </w:t>
      </w:r>
      <w:r w:rsidR="009178A0">
        <w:rPr>
          <w:rFonts w:ascii="Arial" w:eastAsia="Times New Roman" w:hAnsi="Arial" w:cs="Arial"/>
          <w:color w:val="212529"/>
          <w:kern w:val="0"/>
          <w:lang w:eastAsia="en-GB"/>
          <w14:ligatures w14:val="none"/>
        </w:rPr>
        <w:t>t</w:t>
      </w:r>
      <w:r w:rsidR="004D7F96">
        <w:rPr>
          <w:rFonts w:ascii="Arial" w:eastAsia="Times New Roman" w:hAnsi="Arial" w:cs="Arial"/>
          <w:color w:val="212529"/>
          <w:kern w:val="0"/>
          <w:lang w:eastAsia="en-GB"/>
          <w14:ligatures w14:val="none"/>
        </w:rPr>
        <w:t>hree</w:t>
      </w:r>
      <w:r w:rsidRPr="001821A8">
        <w:rPr>
          <w:rFonts w:ascii="Arial" w:eastAsia="Times New Roman" w:hAnsi="Arial" w:cs="Arial"/>
          <w:color w:val="212529"/>
          <w:kern w:val="0"/>
          <w:lang w:eastAsia="en-GB"/>
          <w14:ligatures w14:val="none"/>
        </w:rPr>
        <w:t xml:space="preserve"> parking bays</w:t>
      </w:r>
      <w:r w:rsidR="00F557FB" w:rsidRPr="00B2795E">
        <w:rPr>
          <w:rFonts w:ascii="Arial" w:eastAsia="Times New Roman" w:hAnsi="Arial" w:cs="Arial"/>
          <w:color w:val="212529"/>
          <w:kern w:val="0"/>
          <w:lang w:eastAsia="en-GB"/>
          <w14:ligatures w14:val="none"/>
        </w:rPr>
        <w:t xml:space="preserve"> numbered </w:t>
      </w:r>
      <w:r w:rsidR="009178A0">
        <w:rPr>
          <w:rFonts w:ascii="Arial" w:eastAsia="Times New Roman" w:hAnsi="Arial" w:cs="Arial"/>
          <w:color w:val="212529"/>
          <w:kern w:val="0"/>
          <w:lang w:eastAsia="en-GB"/>
          <w14:ligatures w14:val="none"/>
        </w:rPr>
        <w:t>4</w:t>
      </w:r>
      <w:r w:rsidR="004D7F96">
        <w:rPr>
          <w:rFonts w:ascii="Arial" w:eastAsia="Times New Roman" w:hAnsi="Arial" w:cs="Arial"/>
          <w:color w:val="212529"/>
          <w:kern w:val="0"/>
          <w:lang w:eastAsia="en-GB"/>
          <w14:ligatures w14:val="none"/>
        </w:rPr>
        <w:t>,</w:t>
      </w:r>
      <w:r w:rsidR="009178A0">
        <w:rPr>
          <w:rFonts w:ascii="Arial" w:eastAsia="Times New Roman" w:hAnsi="Arial" w:cs="Arial"/>
          <w:color w:val="212529"/>
          <w:kern w:val="0"/>
          <w:lang w:eastAsia="en-GB"/>
          <w14:ligatures w14:val="none"/>
        </w:rPr>
        <w:t xml:space="preserve"> 5</w:t>
      </w:r>
      <w:r w:rsidR="0005378A" w:rsidRPr="00B2795E">
        <w:rPr>
          <w:rFonts w:ascii="Arial" w:eastAsia="Times New Roman" w:hAnsi="Arial" w:cs="Arial"/>
          <w:color w:val="212529"/>
          <w:kern w:val="0"/>
          <w:lang w:eastAsia="en-GB"/>
          <w14:ligatures w14:val="none"/>
        </w:rPr>
        <w:t xml:space="preserve"> </w:t>
      </w:r>
      <w:r w:rsidR="004D7F96">
        <w:rPr>
          <w:rFonts w:ascii="Arial" w:eastAsia="Times New Roman" w:hAnsi="Arial" w:cs="Arial"/>
          <w:color w:val="212529"/>
          <w:kern w:val="0"/>
          <w:lang w:eastAsia="en-GB"/>
          <w14:ligatures w14:val="none"/>
        </w:rPr>
        <w:t xml:space="preserve">and 6 </w:t>
      </w:r>
      <w:r w:rsidR="00621B5F" w:rsidRPr="001821A8">
        <w:rPr>
          <w:rFonts w:ascii="Arial" w:eastAsia="Times New Roman" w:hAnsi="Arial" w:cs="Arial"/>
          <w:color w:val="212529"/>
          <w:kern w:val="0"/>
          <w:lang w:eastAsia="en-GB"/>
          <w14:ligatures w14:val="none"/>
        </w:rPr>
        <w:t xml:space="preserve">outside the main entrance to </w:t>
      </w:r>
      <w:r w:rsidR="00621B5F" w:rsidRPr="00B2795E">
        <w:rPr>
          <w:rFonts w:ascii="Arial" w:eastAsia="Times New Roman" w:hAnsi="Arial" w:cs="Arial"/>
          <w:color w:val="212529"/>
          <w:kern w:val="0"/>
          <w:lang w:eastAsia="en-GB"/>
          <w14:ligatures w14:val="none"/>
        </w:rPr>
        <w:t>the</w:t>
      </w:r>
      <w:r w:rsidR="00690027" w:rsidRPr="00B2795E">
        <w:rPr>
          <w:rFonts w:ascii="Arial" w:eastAsia="Times New Roman" w:hAnsi="Arial" w:cs="Arial"/>
          <w:color w:val="212529"/>
          <w:kern w:val="0"/>
          <w:lang w:eastAsia="en-GB"/>
          <w14:ligatures w14:val="none"/>
        </w:rPr>
        <w:t xml:space="preserve"> </w:t>
      </w:r>
      <w:r w:rsidR="00621B5F" w:rsidRPr="00B2795E">
        <w:rPr>
          <w:rFonts w:ascii="Arial" w:eastAsia="Times New Roman" w:hAnsi="Arial" w:cs="Arial"/>
          <w:color w:val="212529"/>
          <w:kern w:val="0"/>
          <w:lang w:eastAsia="en-GB"/>
          <w14:ligatures w14:val="none"/>
        </w:rPr>
        <w:t xml:space="preserve">Centre. The bays are </w:t>
      </w:r>
      <w:r w:rsidR="0005378A" w:rsidRPr="00B2795E">
        <w:rPr>
          <w:rFonts w:ascii="Arial" w:eastAsia="Times New Roman" w:hAnsi="Arial" w:cs="Arial"/>
          <w:color w:val="212529"/>
          <w:kern w:val="0"/>
          <w:lang w:eastAsia="en-GB"/>
          <w14:ligatures w14:val="none"/>
        </w:rPr>
        <w:t xml:space="preserve">clearly signposted </w:t>
      </w:r>
      <w:r w:rsidR="00F557FB" w:rsidRPr="00B2795E">
        <w:rPr>
          <w:rFonts w:ascii="Arial" w:eastAsia="Times New Roman" w:hAnsi="Arial" w:cs="Arial"/>
          <w:color w:val="212529"/>
          <w:kern w:val="0"/>
          <w:lang w:eastAsia="en-GB"/>
          <w14:ligatures w14:val="none"/>
        </w:rPr>
        <w:t xml:space="preserve">as you enter the general </w:t>
      </w:r>
      <w:r w:rsidR="0005378A" w:rsidRPr="00B2795E">
        <w:rPr>
          <w:rFonts w:ascii="Arial" w:eastAsia="Times New Roman" w:hAnsi="Arial" w:cs="Arial"/>
          <w:color w:val="212529"/>
          <w:kern w:val="0"/>
          <w:lang w:eastAsia="en-GB"/>
          <w14:ligatures w14:val="none"/>
        </w:rPr>
        <w:t>car park</w:t>
      </w:r>
      <w:r w:rsidR="00F557FB" w:rsidRPr="00B2795E">
        <w:rPr>
          <w:rFonts w:ascii="Arial" w:eastAsia="Times New Roman" w:hAnsi="Arial" w:cs="Arial"/>
          <w:color w:val="212529"/>
          <w:kern w:val="0"/>
          <w:lang w:eastAsia="en-GB"/>
          <w14:ligatures w14:val="none"/>
        </w:rPr>
        <w:t>.</w:t>
      </w:r>
      <w:r w:rsidR="007107BB" w:rsidRPr="00B2795E">
        <w:rPr>
          <w:rFonts w:ascii="Arial" w:eastAsia="Times New Roman" w:hAnsi="Arial" w:cs="Arial"/>
          <w:color w:val="212529"/>
          <w:kern w:val="0"/>
          <w:lang w:eastAsia="en-GB"/>
          <w14:ligatures w14:val="none"/>
        </w:rPr>
        <w:t xml:space="preserve"> </w:t>
      </w:r>
    </w:p>
    <w:p w14:paraId="35BA96DB" w14:textId="39A743F5" w:rsidR="00F15933" w:rsidRPr="00B2795E" w:rsidRDefault="00F15933" w:rsidP="00B2795E">
      <w:pPr>
        <w:snapToGrid w:val="0"/>
        <w:rPr>
          <w:rFonts w:ascii="Arial" w:eastAsia="Times New Roman" w:hAnsi="Arial" w:cs="Arial"/>
          <w:color w:val="212529"/>
          <w:kern w:val="0"/>
          <w:lang w:eastAsia="en-GB"/>
          <w14:ligatures w14:val="none"/>
        </w:rPr>
      </w:pPr>
    </w:p>
    <w:p w14:paraId="5524B051" w14:textId="06D85495" w:rsidR="007107BB" w:rsidRDefault="007107BB"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There is an area for a more convenient drop-off close to the front entrance for people with mobility impairments. Once accompanied into the Centre please park vehicles in one of the designated bays.</w:t>
      </w:r>
    </w:p>
    <w:p w14:paraId="18620D1F" w14:textId="15E093A0" w:rsidR="00F15933" w:rsidRPr="00B2795E" w:rsidRDefault="00F15933" w:rsidP="00B2795E">
      <w:pPr>
        <w:snapToGrid w:val="0"/>
        <w:rPr>
          <w:rFonts w:ascii="Arial" w:eastAsia="Times New Roman" w:hAnsi="Arial" w:cs="Arial"/>
          <w:color w:val="212529"/>
          <w:kern w:val="0"/>
          <w:lang w:eastAsia="en-GB"/>
          <w14:ligatures w14:val="none"/>
        </w:rPr>
      </w:pPr>
    </w:p>
    <w:p w14:paraId="58FE458F" w14:textId="75C6A1A6" w:rsidR="00D73B05" w:rsidRDefault="00A423F1"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The bays are not wide enough for car doors to be fully opened to allow disabled drivers and passengers to transfer to a wheelchair parked alongside</w:t>
      </w:r>
      <w:r w:rsidR="00534655" w:rsidRPr="00B2795E">
        <w:rPr>
          <w:rFonts w:ascii="Arial" w:eastAsia="Times New Roman" w:hAnsi="Arial" w:cs="Arial"/>
          <w:color w:val="212529"/>
          <w:kern w:val="0"/>
          <w:lang w:eastAsia="en-GB"/>
          <w14:ligatures w14:val="none"/>
        </w:rPr>
        <w:t xml:space="preserve">, so please </w:t>
      </w:r>
      <w:r w:rsidR="003A33C5" w:rsidRPr="00B2795E">
        <w:rPr>
          <w:rFonts w:ascii="Arial" w:eastAsia="Times New Roman" w:hAnsi="Arial" w:cs="Arial"/>
          <w:color w:val="212529"/>
          <w:kern w:val="0"/>
          <w:lang w:eastAsia="en-GB"/>
          <w14:ligatures w14:val="none"/>
        </w:rPr>
        <w:t xml:space="preserve">come </w:t>
      </w:r>
      <w:r w:rsidR="00690027" w:rsidRPr="00B2795E">
        <w:rPr>
          <w:rFonts w:ascii="Arial" w:eastAsia="Times New Roman" w:hAnsi="Arial" w:cs="Arial"/>
          <w:color w:val="212529"/>
          <w:kern w:val="0"/>
          <w:lang w:eastAsia="en-GB"/>
          <w14:ligatures w14:val="none"/>
        </w:rPr>
        <w:t>to reception</w:t>
      </w:r>
      <w:r w:rsidR="003A33C5" w:rsidRPr="00B2795E">
        <w:rPr>
          <w:rFonts w:ascii="Arial" w:eastAsia="Times New Roman" w:hAnsi="Arial" w:cs="Arial"/>
          <w:color w:val="212529"/>
          <w:kern w:val="0"/>
          <w:lang w:eastAsia="en-GB"/>
          <w14:ligatures w14:val="none"/>
        </w:rPr>
        <w:t xml:space="preserve"> on arrival </w:t>
      </w:r>
      <w:r w:rsidR="00621B5F" w:rsidRPr="00B2795E">
        <w:rPr>
          <w:rFonts w:ascii="Arial" w:eastAsia="Times New Roman" w:hAnsi="Arial" w:cs="Arial"/>
          <w:color w:val="212529"/>
          <w:kern w:val="0"/>
          <w:lang w:eastAsia="en-GB"/>
          <w14:ligatures w14:val="none"/>
        </w:rPr>
        <w:t>for assistance</w:t>
      </w:r>
      <w:r w:rsidR="001B760E" w:rsidRPr="00B2795E">
        <w:rPr>
          <w:rFonts w:ascii="Arial" w:eastAsia="Times New Roman" w:hAnsi="Arial" w:cs="Arial"/>
          <w:color w:val="212529"/>
          <w:kern w:val="0"/>
          <w:lang w:eastAsia="en-GB"/>
          <w14:ligatures w14:val="none"/>
        </w:rPr>
        <w:t xml:space="preserve">. </w:t>
      </w:r>
    </w:p>
    <w:p w14:paraId="4317C36C" w14:textId="77777777" w:rsidR="00F15933" w:rsidRPr="00B2795E" w:rsidRDefault="00F15933" w:rsidP="00B2795E">
      <w:pPr>
        <w:snapToGrid w:val="0"/>
        <w:rPr>
          <w:rFonts w:ascii="Arial" w:eastAsia="Times New Roman" w:hAnsi="Arial" w:cs="Arial"/>
          <w:color w:val="212529"/>
          <w:kern w:val="0"/>
          <w:lang w:eastAsia="en-GB"/>
          <w14:ligatures w14:val="none"/>
        </w:rPr>
      </w:pPr>
    </w:p>
    <w:p w14:paraId="0F11BC43" w14:textId="1590F293" w:rsidR="001821A8" w:rsidRDefault="001821A8"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Please collect a free parking permit from our reception to place in your vehicle to avoid parking charges.</w:t>
      </w:r>
    </w:p>
    <w:p w14:paraId="78B97445" w14:textId="291C29F8" w:rsidR="00F15933" w:rsidRDefault="00F15933" w:rsidP="00B2795E">
      <w:pPr>
        <w:snapToGrid w:val="0"/>
        <w:rPr>
          <w:rFonts w:ascii="Arial" w:eastAsia="Times New Roman" w:hAnsi="Arial" w:cs="Arial"/>
          <w:color w:val="212529"/>
          <w:kern w:val="0"/>
          <w:lang w:eastAsia="en-GB"/>
          <w14:ligatures w14:val="none"/>
        </w:rPr>
      </w:pPr>
    </w:p>
    <w:p w14:paraId="29FE0BD8" w14:textId="43E217C6" w:rsidR="00F15933" w:rsidRPr="001821A8" w:rsidRDefault="00F15933" w:rsidP="00B2795E">
      <w:pPr>
        <w:snapToGrid w:val="0"/>
        <w:rPr>
          <w:rFonts w:ascii="Arial" w:eastAsia="Times New Roman" w:hAnsi="Arial" w:cs="Arial"/>
          <w:color w:val="212529"/>
          <w:kern w:val="0"/>
          <w:lang w:eastAsia="en-GB"/>
          <w14:ligatures w14:val="none"/>
        </w:rPr>
      </w:pPr>
    </w:p>
    <w:p w14:paraId="367004B9" w14:textId="5E58A1E8" w:rsidR="001821A8"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 xml:space="preserve">Entering </w:t>
      </w:r>
      <w:r w:rsidR="00F15933">
        <w:rPr>
          <w:rFonts w:ascii="Arial" w:eastAsia="Times New Roman" w:hAnsi="Arial" w:cs="Arial"/>
          <w:b/>
          <w:bCs/>
          <w:color w:val="212529"/>
          <w:kern w:val="0"/>
          <w:sz w:val="32"/>
          <w:szCs w:val="32"/>
          <w:lang w:eastAsia="en-GB"/>
          <w14:ligatures w14:val="none"/>
        </w:rPr>
        <w:t>T</w:t>
      </w:r>
      <w:r w:rsidRPr="00F15933">
        <w:rPr>
          <w:rFonts w:ascii="Arial" w:eastAsia="Times New Roman" w:hAnsi="Arial" w:cs="Arial"/>
          <w:b/>
          <w:bCs/>
          <w:color w:val="212529"/>
          <w:kern w:val="0"/>
          <w:sz w:val="32"/>
          <w:szCs w:val="32"/>
          <w:lang w:eastAsia="en-GB"/>
          <w14:ligatures w14:val="none"/>
        </w:rPr>
        <w:t>he Sight Centre</w:t>
      </w:r>
    </w:p>
    <w:p w14:paraId="26503096" w14:textId="02FE8263" w:rsidR="00F15933" w:rsidRPr="00F15933" w:rsidRDefault="003B310F" w:rsidP="00B2795E">
      <w:pPr>
        <w:snapToGrid w:val="0"/>
        <w:outlineLvl w:val="2"/>
        <w:rPr>
          <w:rFonts w:ascii="Arial" w:eastAsia="Times New Roman" w:hAnsi="Arial" w:cs="Arial"/>
          <w:b/>
          <w:bCs/>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5" behindDoc="1" locked="0" layoutInCell="1" allowOverlap="1" wp14:anchorId="423F2347" wp14:editId="4D5D98A8">
            <wp:simplePos x="0" y="0"/>
            <wp:positionH relativeFrom="column">
              <wp:posOffset>1621790</wp:posOffset>
            </wp:positionH>
            <wp:positionV relativeFrom="paragraph">
              <wp:posOffset>114935</wp:posOffset>
            </wp:positionV>
            <wp:extent cx="2990421" cy="2000250"/>
            <wp:effectExtent l="114300" t="57150" r="57785" b="133350"/>
            <wp:wrapNone/>
            <wp:docPr id="2126705625" name="Picture 9" descr="A close up of the bottom of two double doors highlighting some uneven flooring where a drain meets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5625" name="Picture 9" descr="A close up of the bottom of two double doors highlighting some uneven flooring where a drain meets the pav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421" cy="200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1EEBACA" w14:textId="5C31F19D" w:rsidR="001821A8" w:rsidRPr="00B2795E" w:rsidRDefault="001821A8" w:rsidP="00B2795E">
      <w:pPr>
        <w:snapToGrid w:val="0"/>
        <w:rPr>
          <w:rFonts w:ascii="Arial" w:eastAsia="Times New Roman" w:hAnsi="Arial" w:cs="Arial"/>
          <w:color w:val="212529"/>
          <w:kern w:val="0"/>
          <w:lang w:eastAsia="en-GB"/>
          <w14:ligatures w14:val="none"/>
        </w:rPr>
      </w:pPr>
    </w:p>
    <w:p w14:paraId="4DD03EB3" w14:textId="560FA22A" w:rsidR="001821A8" w:rsidRPr="00B2795E" w:rsidRDefault="00F140F0" w:rsidP="00B2795E">
      <w:pPr>
        <w:snapToGrid w:val="0"/>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4" behindDoc="1" locked="0" layoutInCell="1" allowOverlap="1" wp14:anchorId="0745506E" wp14:editId="2DE93406">
            <wp:simplePos x="0" y="0"/>
            <wp:positionH relativeFrom="column">
              <wp:posOffset>-414267</wp:posOffset>
            </wp:positionH>
            <wp:positionV relativeFrom="paragraph">
              <wp:posOffset>102482</wp:posOffset>
            </wp:positionV>
            <wp:extent cx="2031452" cy="1358842"/>
            <wp:effectExtent l="127000" t="82550" r="95885" b="133985"/>
            <wp:wrapNone/>
            <wp:docPr id="1087915173" name="Picture 7" descr="A view of an entranceway which has a slight slope in the pavement going downwards from the entryway doubl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15173" name="Picture 7" descr="A view of an entranceway which has a slight slope in the pavement going downwards from the entryway double do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031452" cy="13588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FCD348C" w14:textId="4F826D75" w:rsidR="001821A8" w:rsidRPr="00B2795E" w:rsidRDefault="001821A8" w:rsidP="00B2795E">
      <w:pPr>
        <w:snapToGrid w:val="0"/>
        <w:rPr>
          <w:rFonts w:ascii="Arial" w:eastAsia="Times New Roman" w:hAnsi="Arial" w:cs="Arial"/>
          <w:color w:val="212529"/>
          <w:kern w:val="0"/>
          <w:lang w:eastAsia="en-GB"/>
          <w14:ligatures w14:val="none"/>
        </w:rPr>
      </w:pPr>
    </w:p>
    <w:p w14:paraId="251FBB14" w14:textId="6F728CAC" w:rsidR="001821A8" w:rsidRPr="00B2795E" w:rsidRDefault="001821A8" w:rsidP="00B2795E">
      <w:pPr>
        <w:snapToGrid w:val="0"/>
        <w:rPr>
          <w:rFonts w:ascii="Arial" w:eastAsia="Times New Roman" w:hAnsi="Arial" w:cs="Arial"/>
          <w:color w:val="212529"/>
          <w:kern w:val="0"/>
          <w:lang w:eastAsia="en-GB"/>
          <w14:ligatures w14:val="none"/>
        </w:rPr>
      </w:pPr>
    </w:p>
    <w:p w14:paraId="5FB71FDC" w14:textId="30D0D07F" w:rsidR="001821A8" w:rsidRPr="00B2795E" w:rsidRDefault="001821A8" w:rsidP="00B2795E">
      <w:pPr>
        <w:snapToGrid w:val="0"/>
        <w:rPr>
          <w:rFonts w:ascii="Arial" w:eastAsia="Times New Roman" w:hAnsi="Arial" w:cs="Arial"/>
          <w:color w:val="212529"/>
          <w:kern w:val="0"/>
          <w:lang w:eastAsia="en-GB"/>
          <w14:ligatures w14:val="none"/>
        </w:rPr>
      </w:pPr>
    </w:p>
    <w:p w14:paraId="46AF52C3" w14:textId="0F3B4469" w:rsidR="001821A8" w:rsidRPr="00B2795E" w:rsidRDefault="001821A8" w:rsidP="00B2795E">
      <w:pPr>
        <w:snapToGrid w:val="0"/>
        <w:rPr>
          <w:rFonts w:ascii="Arial" w:eastAsia="Times New Roman" w:hAnsi="Arial" w:cs="Arial"/>
          <w:color w:val="212529"/>
          <w:kern w:val="0"/>
          <w:lang w:eastAsia="en-GB"/>
          <w14:ligatures w14:val="none"/>
        </w:rPr>
      </w:pPr>
    </w:p>
    <w:p w14:paraId="575DB916" w14:textId="6CEC49E7" w:rsidR="001821A8" w:rsidRPr="00B2795E" w:rsidRDefault="001821A8" w:rsidP="00B2795E">
      <w:pPr>
        <w:snapToGrid w:val="0"/>
        <w:rPr>
          <w:rFonts w:ascii="Arial" w:eastAsia="Times New Roman" w:hAnsi="Arial" w:cs="Arial"/>
          <w:color w:val="212529"/>
          <w:kern w:val="0"/>
          <w:lang w:eastAsia="en-GB"/>
          <w14:ligatures w14:val="none"/>
        </w:rPr>
      </w:pPr>
    </w:p>
    <w:p w14:paraId="27FB204F" w14:textId="2D5F6B3B" w:rsidR="001821A8" w:rsidRPr="00B2795E" w:rsidRDefault="001821A8" w:rsidP="00B2795E">
      <w:pPr>
        <w:snapToGrid w:val="0"/>
        <w:rPr>
          <w:rFonts w:ascii="Arial" w:eastAsia="Times New Roman" w:hAnsi="Arial" w:cs="Arial"/>
          <w:color w:val="212529"/>
          <w:kern w:val="0"/>
          <w:lang w:eastAsia="en-GB"/>
          <w14:ligatures w14:val="none"/>
        </w:rPr>
      </w:pPr>
    </w:p>
    <w:p w14:paraId="468A20E0" w14:textId="638602FB" w:rsidR="001821A8" w:rsidRPr="00B2795E" w:rsidRDefault="001821A8" w:rsidP="00B2795E">
      <w:pPr>
        <w:snapToGrid w:val="0"/>
        <w:rPr>
          <w:rFonts w:ascii="Arial" w:eastAsia="Times New Roman" w:hAnsi="Arial" w:cs="Arial"/>
          <w:color w:val="212529"/>
          <w:kern w:val="0"/>
          <w:lang w:eastAsia="en-GB"/>
          <w14:ligatures w14:val="none"/>
        </w:rPr>
      </w:pPr>
    </w:p>
    <w:p w14:paraId="777F9CA0" w14:textId="232D52C4" w:rsidR="001821A8" w:rsidRPr="00B2795E" w:rsidRDefault="001821A8" w:rsidP="00B2795E">
      <w:pPr>
        <w:snapToGrid w:val="0"/>
        <w:rPr>
          <w:rFonts w:ascii="Arial" w:eastAsia="Times New Roman" w:hAnsi="Arial" w:cs="Arial"/>
          <w:color w:val="212529"/>
          <w:kern w:val="0"/>
          <w:lang w:eastAsia="en-GB"/>
          <w14:ligatures w14:val="none"/>
        </w:rPr>
      </w:pPr>
    </w:p>
    <w:p w14:paraId="0A1E5CFA" w14:textId="3F47E8B5" w:rsidR="001821A8" w:rsidRPr="00B2795E" w:rsidRDefault="001821A8" w:rsidP="00B2795E">
      <w:pPr>
        <w:snapToGrid w:val="0"/>
        <w:rPr>
          <w:rFonts w:ascii="Arial" w:eastAsia="Times New Roman" w:hAnsi="Arial" w:cs="Arial"/>
          <w:color w:val="212529"/>
          <w:kern w:val="0"/>
          <w:lang w:eastAsia="en-GB"/>
          <w14:ligatures w14:val="none"/>
        </w:rPr>
      </w:pPr>
    </w:p>
    <w:p w14:paraId="21473DC9" w14:textId="3B71B3DE" w:rsidR="001821A8" w:rsidRPr="001821A8" w:rsidRDefault="001821A8" w:rsidP="00B2795E">
      <w:pPr>
        <w:snapToGrid w:val="0"/>
        <w:rPr>
          <w:rFonts w:ascii="Arial" w:eastAsia="Times New Roman" w:hAnsi="Arial" w:cs="Arial"/>
          <w:color w:val="212529"/>
          <w:kern w:val="0"/>
          <w:lang w:eastAsia="en-GB"/>
          <w14:ligatures w14:val="none"/>
        </w:rPr>
      </w:pPr>
    </w:p>
    <w:p w14:paraId="0271F165" w14:textId="06DEB9EC"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There is level access from all our parking bays</w:t>
      </w:r>
      <w:r w:rsidR="004F4378" w:rsidRPr="00B2795E">
        <w:rPr>
          <w:rFonts w:ascii="Arial" w:eastAsia="Times New Roman" w:hAnsi="Arial" w:cs="Arial"/>
          <w:color w:val="212529"/>
          <w:kern w:val="0"/>
          <w:lang w:eastAsia="en-GB"/>
          <w14:ligatures w14:val="none"/>
        </w:rPr>
        <w:t xml:space="preserve"> and a low-level slope</w:t>
      </w:r>
      <w:r w:rsidRPr="001821A8">
        <w:rPr>
          <w:rFonts w:ascii="Arial" w:eastAsia="Times New Roman" w:hAnsi="Arial" w:cs="Arial"/>
          <w:color w:val="212529"/>
          <w:kern w:val="0"/>
          <w:lang w:eastAsia="en-GB"/>
          <w14:ligatures w14:val="none"/>
        </w:rPr>
        <w:t xml:space="preserve"> to the </w:t>
      </w:r>
      <w:r w:rsidR="004F4378" w:rsidRPr="00B2795E">
        <w:rPr>
          <w:rFonts w:ascii="Arial" w:eastAsia="Times New Roman" w:hAnsi="Arial" w:cs="Arial"/>
          <w:color w:val="212529"/>
          <w:kern w:val="0"/>
          <w:lang w:eastAsia="en-GB"/>
          <w14:ligatures w14:val="none"/>
        </w:rPr>
        <w:t>Centre</w:t>
      </w:r>
      <w:r w:rsidRPr="001821A8">
        <w:rPr>
          <w:rFonts w:ascii="Arial" w:eastAsia="Times New Roman" w:hAnsi="Arial" w:cs="Arial"/>
          <w:color w:val="212529"/>
          <w:kern w:val="0"/>
          <w:lang w:eastAsia="en-GB"/>
          <w14:ligatures w14:val="none"/>
        </w:rPr>
        <w:t xml:space="preserve"> entrance. </w:t>
      </w:r>
    </w:p>
    <w:p w14:paraId="45800427" w14:textId="2EBB94DF" w:rsidR="00F15933" w:rsidRPr="001821A8" w:rsidRDefault="00F15933" w:rsidP="00B2795E">
      <w:pPr>
        <w:snapToGrid w:val="0"/>
        <w:rPr>
          <w:rFonts w:ascii="Arial" w:eastAsia="Times New Roman" w:hAnsi="Arial" w:cs="Arial"/>
          <w:color w:val="212529"/>
          <w:kern w:val="0"/>
          <w:lang w:eastAsia="en-GB"/>
          <w14:ligatures w14:val="none"/>
        </w:rPr>
      </w:pPr>
    </w:p>
    <w:p w14:paraId="5D634F55" w14:textId="1B98A725" w:rsidR="0005378A"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There are two glazed doors to </w:t>
      </w:r>
      <w:r w:rsidR="0005378A" w:rsidRPr="00B2795E">
        <w:rPr>
          <w:rFonts w:ascii="Arial" w:eastAsia="Times New Roman" w:hAnsi="Arial" w:cs="Arial"/>
          <w:color w:val="212529"/>
          <w:kern w:val="0"/>
          <w:lang w:eastAsia="en-GB"/>
          <w14:ligatures w14:val="none"/>
        </w:rPr>
        <w:t xml:space="preserve">the Centre </w:t>
      </w:r>
      <w:r w:rsidRPr="001821A8">
        <w:rPr>
          <w:rFonts w:ascii="Arial" w:eastAsia="Times New Roman" w:hAnsi="Arial" w:cs="Arial"/>
          <w:color w:val="212529"/>
          <w:kern w:val="0"/>
          <w:lang w:eastAsia="en-GB"/>
          <w14:ligatures w14:val="none"/>
        </w:rPr>
        <w:t>entrance. They are easy to identify, light weight, with good signage</w:t>
      </w:r>
      <w:r w:rsidR="000B7579" w:rsidRPr="00B2795E">
        <w:rPr>
          <w:rFonts w:ascii="Arial" w:eastAsia="Times New Roman" w:hAnsi="Arial" w:cs="Arial"/>
          <w:color w:val="212529"/>
          <w:kern w:val="0"/>
          <w:lang w:eastAsia="en-GB"/>
          <w14:ligatures w14:val="none"/>
        </w:rPr>
        <w:t>.</w:t>
      </w:r>
      <w:r w:rsidRPr="001821A8">
        <w:rPr>
          <w:rFonts w:ascii="Arial" w:eastAsia="Times New Roman" w:hAnsi="Arial" w:cs="Arial"/>
          <w:color w:val="212529"/>
          <w:kern w:val="0"/>
          <w:lang w:eastAsia="en-GB"/>
          <w14:ligatures w14:val="none"/>
        </w:rPr>
        <w:t xml:space="preserve"> </w:t>
      </w:r>
    </w:p>
    <w:p w14:paraId="76233982" w14:textId="7129C167" w:rsidR="00F15933" w:rsidRPr="00B2795E" w:rsidRDefault="00F15933" w:rsidP="00B2795E">
      <w:pPr>
        <w:snapToGrid w:val="0"/>
        <w:rPr>
          <w:rFonts w:ascii="Arial" w:eastAsia="Times New Roman" w:hAnsi="Arial" w:cs="Arial"/>
          <w:color w:val="212529"/>
          <w:kern w:val="0"/>
          <w:lang w:eastAsia="en-GB"/>
          <w14:ligatures w14:val="none"/>
        </w:rPr>
      </w:pPr>
    </w:p>
    <w:p w14:paraId="05A15EC6" w14:textId="2D9181D8" w:rsidR="000B7579" w:rsidRPr="00B2795E"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The easy action lever handle</w:t>
      </w:r>
      <w:r w:rsidR="0005378A" w:rsidRPr="00B2795E">
        <w:rPr>
          <w:rFonts w:ascii="Arial" w:eastAsia="Times New Roman" w:hAnsi="Arial" w:cs="Arial"/>
          <w:color w:val="212529"/>
          <w:kern w:val="0"/>
          <w:lang w:eastAsia="en-GB"/>
          <w14:ligatures w14:val="none"/>
        </w:rPr>
        <w:t xml:space="preserve"> of the left door </w:t>
      </w:r>
      <w:r w:rsidRPr="001821A8">
        <w:rPr>
          <w:rFonts w:ascii="Arial" w:eastAsia="Times New Roman" w:hAnsi="Arial" w:cs="Arial"/>
          <w:color w:val="212529"/>
          <w:kern w:val="0"/>
          <w:lang w:eastAsia="en-GB"/>
          <w14:ligatures w14:val="none"/>
        </w:rPr>
        <w:t>ensure</w:t>
      </w:r>
      <w:r w:rsidR="0005378A" w:rsidRPr="00B2795E">
        <w:rPr>
          <w:rFonts w:ascii="Arial" w:eastAsia="Times New Roman" w:hAnsi="Arial" w:cs="Arial"/>
          <w:color w:val="212529"/>
          <w:kern w:val="0"/>
          <w:lang w:eastAsia="en-GB"/>
          <w14:ligatures w14:val="none"/>
        </w:rPr>
        <w:t>s</w:t>
      </w:r>
      <w:r w:rsidRPr="001821A8">
        <w:rPr>
          <w:rFonts w:ascii="Arial" w:eastAsia="Times New Roman" w:hAnsi="Arial" w:cs="Arial"/>
          <w:color w:val="212529"/>
          <w:kern w:val="0"/>
          <w:lang w:eastAsia="en-GB"/>
          <w14:ligatures w14:val="none"/>
        </w:rPr>
        <w:t xml:space="preserve"> accessibility for </w:t>
      </w:r>
      <w:r w:rsidR="0005378A" w:rsidRPr="00B2795E">
        <w:rPr>
          <w:rFonts w:ascii="Arial" w:eastAsia="Times New Roman" w:hAnsi="Arial" w:cs="Arial"/>
          <w:color w:val="212529"/>
          <w:kern w:val="0"/>
          <w:lang w:eastAsia="en-GB"/>
          <w14:ligatures w14:val="none"/>
        </w:rPr>
        <w:t>most</w:t>
      </w:r>
      <w:r w:rsidRPr="001821A8">
        <w:rPr>
          <w:rFonts w:ascii="Arial" w:eastAsia="Times New Roman" w:hAnsi="Arial" w:cs="Arial"/>
          <w:color w:val="212529"/>
          <w:kern w:val="0"/>
          <w:lang w:eastAsia="en-GB"/>
          <w14:ligatures w14:val="none"/>
        </w:rPr>
        <w:t xml:space="preserve"> customers,</w:t>
      </w:r>
      <w:r w:rsidR="0005378A" w:rsidRPr="00B2795E">
        <w:rPr>
          <w:rFonts w:ascii="Arial" w:eastAsia="Times New Roman" w:hAnsi="Arial" w:cs="Arial"/>
          <w:color w:val="212529"/>
          <w:kern w:val="0"/>
          <w:lang w:eastAsia="en-GB"/>
          <w14:ligatures w14:val="none"/>
        </w:rPr>
        <w:t xml:space="preserve"> both doors can be opened </w:t>
      </w:r>
      <w:r w:rsidR="000B7579" w:rsidRPr="00B2795E">
        <w:rPr>
          <w:rFonts w:ascii="Arial" w:eastAsia="Times New Roman" w:hAnsi="Arial" w:cs="Arial"/>
          <w:color w:val="212529"/>
          <w:kern w:val="0"/>
          <w:lang w:eastAsia="en-GB"/>
          <w14:ligatures w14:val="none"/>
        </w:rPr>
        <w:t>for wheelchair user</w:t>
      </w:r>
      <w:r w:rsidR="00D36558">
        <w:rPr>
          <w:rFonts w:ascii="Arial" w:eastAsia="Times New Roman" w:hAnsi="Arial" w:cs="Arial"/>
          <w:color w:val="212529"/>
          <w:kern w:val="0"/>
          <w:lang w:eastAsia="en-GB"/>
          <w14:ligatures w14:val="none"/>
        </w:rPr>
        <w:t>s</w:t>
      </w:r>
      <w:r w:rsidR="000B7579" w:rsidRPr="00B2795E">
        <w:rPr>
          <w:rFonts w:ascii="Arial" w:eastAsia="Times New Roman" w:hAnsi="Arial" w:cs="Arial"/>
          <w:color w:val="212529"/>
          <w:kern w:val="0"/>
          <w:lang w:eastAsia="en-GB"/>
          <w14:ligatures w14:val="none"/>
        </w:rPr>
        <w:t xml:space="preserve"> and mobility aids access</w:t>
      </w:r>
      <w:r w:rsidR="0005378A" w:rsidRPr="00B2795E">
        <w:rPr>
          <w:rFonts w:ascii="Arial" w:eastAsia="Times New Roman" w:hAnsi="Arial" w:cs="Arial"/>
          <w:color w:val="212529"/>
          <w:kern w:val="0"/>
          <w:lang w:eastAsia="en-GB"/>
          <w14:ligatures w14:val="none"/>
        </w:rPr>
        <w:t xml:space="preserve"> </w:t>
      </w:r>
    </w:p>
    <w:p w14:paraId="68466E67" w14:textId="4F5EA4E6"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Contrasting markings are on both doors to prevent customers walking into them</w:t>
      </w:r>
      <w:r w:rsidR="000B7579" w:rsidRPr="00B2795E">
        <w:rPr>
          <w:rFonts w:ascii="Arial" w:eastAsia="Times New Roman" w:hAnsi="Arial" w:cs="Arial"/>
          <w:color w:val="212529"/>
          <w:kern w:val="0"/>
          <w:lang w:eastAsia="en-GB"/>
          <w14:ligatures w14:val="none"/>
        </w:rPr>
        <w:t>.</w:t>
      </w:r>
    </w:p>
    <w:p w14:paraId="0EE38093" w14:textId="77777777" w:rsidR="00F15933" w:rsidRDefault="00F15933" w:rsidP="00B2795E">
      <w:pPr>
        <w:snapToGrid w:val="0"/>
        <w:rPr>
          <w:rFonts w:ascii="Arial" w:eastAsia="Times New Roman" w:hAnsi="Arial" w:cs="Arial"/>
          <w:color w:val="212529"/>
          <w:kern w:val="0"/>
          <w:lang w:eastAsia="en-GB"/>
          <w14:ligatures w14:val="none"/>
        </w:rPr>
      </w:pPr>
    </w:p>
    <w:p w14:paraId="45F4AAFC" w14:textId="14240814" w:rsidR="00F15933" w:rsidRPr="001821A8" w:rsidRDefault="00F15933" w:rsidP="00B2795E">
      <w:pPr>
        <w:snapToGrid w:val="0"/>
        <w:rPr>
          <w:rFonts w:ascii="Arial" w:eastAsia="Times New Roman" w:hAnsi="Arial" w:cs="Arial"/>
          <w:color w:val="212529"/>
          <w:kern w:val="0"/>
          <w:lang w:eastAsia="en-GB"/>
          <w14:ligatures w14:val="none"/>
        </w:rPr>
      </w:pPr>
    </w:p>
    <w:p w14:paraId="710666E5" w14:textId="5E8EE63D" w:rsidR="001821A8" w:rsidRPr="001821A8"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 xml:space="preserve">Within </w:t>
      </w:r>
      <w:r w:rsidR="000B7579" w:rsidRPr="00F15933">
        <w:rPr>
          <w:rFonts w:ascii="Arial" w:eastAsia="Times New Roman" w:hAnsi="Arial" w:cs="Arial"/>
          <w:b/>
          <w:bCs/>
          <w:color w:val="212529"/>
          <w:kern w:val="0"/>
          <w:sz w:val="32"/>
          <w:szCs w:val="32"/>
          <w:lang w:eastAsia="en-GB"/>
          <w14:ligatures w14:val="none"/>
        </w:rPr>
        <w:t>The Sight Centre</w:t>
      </w:r>
    </w:p>
    <w:p w14:paraId="0FA13A4E" w14:textId="3FC02C41" w:rsidR="001821A8" w:rsidRPr="00B2795E" w:rsidRDefault="00A628E3" w:rsidP="00B2795E">
      <w:pPr>
        <w:snapToGrid w:val="0"/>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7" behindDoc="1" locked="0" layoutInCell="1" allowOverlap="1" wp14:anchorId="11E6DA97" wp14:editId="4EA42A4E">
            <wp:simplePos x="0" y="0"/>
            <wp:positionH relativeFrom="column">
              <wp:posOffset>3133725</wp:posOffset>
            </wp:positionH>
            <wp:positionV relativeFrom="paragraph">
              <wp:posOffset>95250</wp:posOffset>
            </wp:positionV>
            <wp:extent cx="3028950" cy="2025982"/>
            <wp:effectExtent l="114300" t="76200" r="57150" b="127000"/>
            <wp:wrapNone/>
            <wp:docPr id="612962668" name="Picture 11" descr="A waiting area with 3 armless chairs in a row. On the wall are magazines and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2668" name="Picture 11" descr="A waiting area with 3 armless chairs in a row. On the wall are magazines and leafl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0259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12529"/>
          <w:kern w:val="0"/>
          <w:lang w:eastAsia="en-GB"/>
          <w14:ligatures w14:val="none"/>
        </w:rPr>
        <w:drawing>
          <wp:anchor distT="0" distB="0" distL="114300" distR="114300" simplePos="0" relativeHeight="251658246" behindDoc="1" locked="0" layoutInCell="1" allowOverlap="1" wp14:anchorId="5B011814" wp14:editId="3CEB42A8">
            <wp:simplePos x="0" y="0"/>
            <wp:positionH relativeFrom="column">
              <wp:posOffset>-170815</wp:posOffset>
            </wp:positionH>
            <wp:positionV relativeFrom="paragraph">
              <wp:posOffset>97155</wp:posOffset>
            </wp:positionV>
            <wp:extent cx="3028950" cy="2025650"/>
            <wp:effectExtent l="114300" t="76200" r="57150" b="127000"/>
            <wp:wrapNone/>
            <wp:docPr id="657682797" name="Picture 10" descr="A large room with a sign and a table. The room has a reception desk and a table in front of it with leaflets and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2797" name="Picture 10" descr="A large room with a sign and a table. The room has a reception desk and a table in front of it with leaflets and information.&#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025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A85DAF6" w14:textId="6AD6C2EE" w:rsidR="000B7579" w:rsidRPr="00B2795E" w:rsidRDefault="000B7579" w:rsidP="00B2795E">
      <w:pPr>
        <w:snapToGrid w:val="0"/>
        <w:rPr>
          <w:rFonts w:ascii="Arial" w:eastAsia="Times New Roman" w:hAnsi="Arial" w:cs="Arial"/>
          <w:color w:val="212529"/>
          <w:kern w:val="0"/>
          <w:lang w:eastAsia="en-GB"/>
          <w14:ligatures w14:val="none"/>
        </w:rPr>
      </w:pPr>
    </w:p>
    <w:p w14:paraId="78D6E23B" w14:textId="58ECDCA4" w:rsidR="000B7579" w:rsidRPr="00B2795E" w:rsidRDefault="000B7579" w:rsidP="00B2795E">
      <w:pPr>
        <w:snapToGrid w:val="0"/>
        <w:rPr>
          <w:rFonts w:ascii="Arial" w:eastAsia="Times New Roman" w:hAnsi="Arial" w:cs="Arial"/>
          <w:color w:val="212529"/>
          <w:kern w:val="0"/>
          <w:lang w:eastAsia="en-GB"/>
          <w14:ligatures w14:val="none"/>
        </w:rPr>
      </w:pPr>
    </w:p>
    <w:p w14:paraId="5510FAA2" w14:textId="22469915" w:rsidR="000B7579" w:rsidRPr="00B2795E" w:rsidRDefault="000B7579" w:rsidP="00B2795E">
      <w:pPr>
        <w:snapToGrid w:val="0"/>
        <w:rPr>
          <w:rFonts w:ascii="Arial" w:eastAsia="Times New Roman" w:hAnsi="Arial" w:cs="Arial"/>
          <w:color w:val="212529"/>
          <w:kern w:val="0"/>
          <w:lang w:eastAsia="en-GB"/>
          <w14:ligatures w14:val="none"/>
        </w:rPr>
      </w:pPr>
    </w:p>
    <w:p w14:paraId="51FFB0D8" w14:textId="55A21211" w:rsidR="000B7579" w:rsidRPr="00B2795E" w:rsidRDefault="000B7579" w:rsidP="00B2795E">
      <w:pPr>
        <w:snapToGrid w:val="0"/>
        <w:rPr>
          <w:rFonts w:ascii="Arial" w:eastAsia="Times New Roman" w:hAnsi="Arial" w:cs="Arial"/>
          <w:color w:val="212529"/>
          <w:kern w:val="0"/>
          <w:lang w:eastAsia="en-GB"/>
          <w14:ligatures w14:val="none"/>
        </w:rPr>
      </w:pPr>
    </w:p>
    <w:p w14:paraId="297E39BE" w14:textId="5DD11B42" w:rsidR="000B7579" w:rsidRPr="00B2795E" w:rsidRDefault="000B7579" w:rsidP="00B2795E">
      <w:pPr>
        <w:snapToGrid w:val="0"/>
        <w:rPr>
          <w:rFonts w:ascii="Arial" w:eastAsia="Times New Roman" w:hAnsi="Arial" w:cs="Arial"/>
          <w:color w:val="212529"/>
          <w:kern w:val="0"/>
          <w:lang w:eastAsia="en-GB"/>
          <w14:ligatures w14:val="none"/>
        </w:rPr>
      </w:pPr>
    </w:p>
    <w:p w14:paraId="61E390A0" w14:textId="22AB518A" w:rsidR="000B7579" w:rsidRPr="00B2795E" w:rsidRDefault="000B7579" w:rsidP="00B2795E">
      <w:pPr>
        <w:snapToGrid w:val="0"/>
        <w:rPr>
          <w:rFonts w:ascii="Arial" w:eastAsia="Times New Roman" w:hAnsi="Arial" w:cs="Arial"/>
          <w:color w:val="212529"/>
          <w:kern w:val="0"/>
          <w:lang w:eastAsia="en-GB"/>
          <w14:ligatures w14:val="none"/>
        </w:rPr>
      </w:pPr>
    </w:p>
    <w:p w14:paraId="3F2506C5" w14:textId="542544AD" w:rsidR="000B7579" w:rsidRPr="001821A8" w:rsidRDefault="000A5BA0" w:rsidP="00B2795E">
      <w:pPr>
        <w:snapToGrid w:val="0"/>
        <w:rPr>
          <w:rFonts w:ascii="Arial" w:eastAsia="Times New Roman" w:hAnsi="Arial" w:cs="Arial"/>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49" behindDoc="1" locked="0" layoutInCell="1" allowOverlap="1" wp14:anchorId="75D5050D" wp14:editId="63F6808A">
            <wp:simplePos x="0" y="0"/>
            <wp:positionH relativeFrom="column">
              <wp:posOffset>2047875</wp:posOffset>
            </wp:positionH>
            <wp:positionV relativeFrom="paragraph">
              <wp:posOffset>-400049</wp:posOffset>
            </wp:positionV>
            <wp:extent cx="4095750" cy="2739586"/>
            <wp:effectExtent l="133350" t="76200" r="76200" b="137160"/>
            <wp:wrapNone/>
            <wp:docPr id="400987626" name="Picture 13" descr="A brightly lit room with chairs around the outside. There is a poster with a scientific image of the eye on the wall as well as a comfortable looking armchair facing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87626" name="Picture 13" descr="A brightly lit room with chairs around the outside. There is a poster with a scientific image of the eye on the wall as well as a comfortable looking armchair facing a ch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7991" cy="2741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628E3">
        <w:rPr>
          <w:rFonts w:ascii="Arial" w:eastAsia="Times New Roman" w:hAnsi="Arial" w:cs="Arial"/>
          <w:noProof/>
          <w:color w:val="212529"/>
          <w:kern w:val="0"/>
          <w:lang w:eastAsia="en-GB"/>
          <w14:ligatures w14:val="none"/>
        </w:rPr>
        <w:drawing>
          <wp:anchor distT="0" distB="0" distL="114300" distR="114300" simplePos="0" relativeHeight="251658248" behindDoc="1" locked="0" layoutInCell="1" allowOverlap="1" wp14:anchorId="1AA3D245" wp14:editId="52595714">
            <wp:simplePos x="0" y="0"/>
            <wp:positionH relativeFrom="column">
              <wp:posOffset>-507010</wp:posOffset>
            </wp:positionH>
            <wp:positionV relativeFrom="paragraph">
              <wp:posOffset>40920</wp:posOffset>
            </wp:positionV>
            <wp:extent cx="2781833" cy="1860727"/>
            <wp:effectExtent l="136525" t="73025" r="98425" b="136525"/>
            <wp:wrapNone/>
            <wp:docPr id="1422360822" name="Picture 12" descr="A brightly lit hallway with various doors. There is a radiator and a notice board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0822" name="Picture 12" descr="A brightly lit hallway with various doors. There is a radiator and a notice board on the w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83698" cy="1861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823B378" w14:textId="15713F71" w:rsidR="00F15933" w:rsidRDefault="00F15933" w:rsidP="00B2795E">
      <w:pPr>
        <w:snapToGrid w:val="0"/>
        <w:rPr>
          <w:rFonts w:ascii="Arial" w:eastAsia="Times New Roman" w:hAnsi="Arial" w:cs="Arial"/>
          <w:color w:val="212529"/>
          <w:kern w:val="0"/>
          <w:lang w:eastAsia="en-GB"/>
          <w14:ligatures w14:val="none"/>
        </w:rPr>
      </w:pPr>
    </w:p>
    <w:p w14:paraId="516BAA8B" w14:textId="647963A0" w:rsidR="00F15933" w:rsidRDefault="00F15933" w:rsidP="00B2795E">
      <w:pPr>
        <w:snapToGrid w:val="0"/>
        <w:rPr>
          <w:rFonts w:ascii="Arial" w:eastAsia="Times New Roman" w:hAnsi="Arial" w:cs="Arial"/>
          <w:color w:val="212529"/>
          <w:kern w:val="0"/>
          <w:lang w:eastAsia="en-GB"/>
          <w14:ligatures w14:val="none"/>
        </w:rPr>
      </w:pPr>
    </w:p>
    <w:p w14:paraId="381A2F0F" w14:textId="00A7261D" w:rsidR="00F15933" w:rsidRDefault="00F15933" w:rsidP="00B2795E">
      <w:pPr>
        <w:snapToGrid w:val="0"/>
        <w:rPr>
          <w:rFonts w:ascii="Arial" w:eastAsia="Times New Roman" w:hAnsi="Arial" w:cs="Arial"/>
          <w:color w:val="212529"/>
          <w:kern w:val="0"/>
          <w:lang w:eastAsia="en-GB"/>
          <w14:ligatures w14:val="none"/>
        </w:rPr>
      </w:pPr>
    </w:p>
    <w:p w14:paraId="1E978F8D" w14:textId="1929D6FE" w:rsidR="00F15933" w:rsidRDefault="00F15933" w:rsidP="00B2795E">
      <w:pPr>
        <w:snapToGrid w:val="0"/>
        <w:rPr>
          <w:rFonts w:ascii="Arial" w:eastAsia="Times New Roman" w:hAnsi="Arial" w:cs="Arial"/>
          <w:color w:val="212529"/>
          <w:kern w:val="0"/>
          <w:lang w:eastAsia="en-GB"/>
          <w14:ligatures w14:val="none"/>
        </w:rPr>
      </w:pPr>
    </w:p>
    <w:p w14:paraId="172B47D0" w14:textId="73A9CCDE" w:rsidR="00F15933" w:rsidRDefault="00F15933" w:rsidP="00B2795E">
      <w:pPr>
        <w:snapToGrid w:val="0"/>
        <w:rPr>
          <w:rFonts w:ascii="Arial" w:eastAsia="Times New Roman" w:hAnsi="Arial" w:cs="Arial"/>
          <w:color w:val="212529"/>
          <w:kern w:val="0"/>
          <w:lang w:eastAsia="en-GB"/>
          <w14:ligatures w14:val="none"/>
        </w:rPr>
      </w:pPr>
    </w:p>
    <w:p w14:paraId="1CFF1678" w14:textId="3447CB25" w:rsidR="00F15933" w:rsidRDefault="00F15933" w:rsidP="00B2795E">
      <w:pPr>
        <w:snapToGrid w:val="0"/>
        <w:rPr>
          <w:rFonts w:ascii="Arial" w:eastAsia="Times New Roman" w:hAnsi="Arial" w:cs="Arial"/>
          <w:color w:val="212529"/>
          <w:kern w:val="0"/>
          <w:lang w:eastAsia="en-GB"/>
          <w14:ligatures w14:val="none"/>
        </w:rPr>
      </w:pPr>
    </w:p>
    <w:p w14:paraId="04E91AE3" w14:textId="66168BE6" w:rsidR="00F15933" w:rsidRDefault="00F15933" w:rsidP="00B2795E">
      <w:pPr>
        <w:snapToGrid w:val="0"/>
        <w:rPr>
          <w:rFonts w:ascii="Arial" w:eastAsia="Times New Roman" w:hAnsi="Arial" w:cs="Arial"/>
          <w:color w:val="212529"/>
          <w:kern w:val="0"/>
          <w:lang w:eastAsia="en-GB"/>
          <w14:ligatures w14:val="none"/>
        </w:rPr>
      </w:pPr>
    </w:p>
    <w:p w14:paraId="43DB5C19" w14:textId="17C15038" w:rsidR="00F15933" w:rsidRDefault="00F15933" w:rsidP="00B2795E">
      <w:pPr>
        <w:snapToGrid w:val="0"/>
        <w:rPr>
          <w:rFonts w:ascii="Arial" w:eastAsia="Times New Roman" w:hAnsi="Arial" w:cs="Arial"/>
          <w:color w:val="212529"/>
          <w:kern w:val="0"/>
          <w:lang w:eastAsia="en-GB"/>
          <w14:ligatures w14:val="none"/>
        </w:rPr>
      </w:pPr>
    </w:p>
    <w:p w14:paraId="45E0188B" w14:textId="69386A9A" w:rsidR="00F15933" w:rsidRDefault="00F15933" w:rsidP="00B2795E">
      <w:pPr>
        <w:snapToGrid w:val="0"/>
        <w:rPr>
          <w:rFonts w:ascii="Arial" w:eastAsia="Times New Roman" w:hAnsi="Arial" w:cs="Arial"/>
          <w:color w:val="212529"/>
          <w:kern w:val="0"/>
          <w:lang w:eastAsia="en-GB"/>
          <w14:ligatures w14:val="none"/>
        </w:rPr>
      </w:pPr>
    </w:p>
    <w:p w14:paraId="2CA1053E" w14:textId="7617F4F9" w:rsidR="00F15933" w:rsidRDefault="00F15933" w:rsidP="00B2795E">
      <w:pPr>
        <w:snapToGrid w:val="0"/>
        <w:rPr>
          <w:rFonts w:ascii="Arial" w:eastAsia="Times New Roman" w:hAnsi="Arial" w:cs="Arial"/>
          <w:color w:val="212529"/>
          <w:kern w:val="0"/>
          <w:lang w:eastAsia="en-GB"/>
          <w14:ligatures w14:val="none"/>
        </w:rPr>
      </w:pPr>
    </w:p>
    <w:p w14:paraId="6128C7A1" w14:textId="1E91516E" w:rsidR="00F15933" w:rsidRDefault="00F15933" w:rsidP="00B2795E">
      <w:pPr>
        <w:snapToGrid w:val="0"/>
        <w:rPr>
          <w:rFonts w:ascii="Arial" w:eastAsia="Times New Roman" w:hAnsi="Arial" w:cs="Arial"/>
          <w:color w:val="212529"/>
          <w:kern w:val="0"/>
          <w:lang w:eastAsia="en-GB"/>
          <w14:ligatures w14:val="none"/>
        </w:rPr>
      </w:pPr>
    </w:p>
    <w:p w14:paraId="5337264E" w14:textId="15F1D2F7" w:rsidR="00F15933" w:rsidRDefault="00F15933" w:rsidP="00B2795E">
      <w:pPr>
        <w:snapToGrid w:val="0"/>
        <w:rPr>
          <w:rFonts w:ascii="Arial" w:eastAsia="Times New Roman" w:hAnsi="Arial" w:cs="Arial"/>
          <w:color w:val="212529"/>
          <w:kern w:val="0"/>
          <w:lang w:eastAsia="en-GB"/>
          <w14:ligatures w14:val="none"/>
        </w:rPr>
      </w:pPr>
    </w:p>
    <w:p w14:paraId="0094F3D9" w14:textId="213039AC" w:rsidR="00F15933" w:rsidRDefault="00F15933" w:rsidP="00B2795E">
      <w:pPr>
        <w:snapToGrid w:val="0"/>
        <w:rPr>
          <w:rFonts w:ascii="Arial" w:eastAsia="Times New Roman" w:hAnsi="Arial" w:cs="Arial"/>
          <w:color w:val="212529"/>
          <w:kern w:val="0"/>
          <w:lang w:eastAsia="en-GB"/>
          <w14:ligatures w14:val="none"/>
        </w:rPr>
      </w:pPr>
    </w:p>
    <w:p w14:paraId="6B82FC1C" w14:textId="5221352E" w:rsidR="00F15933" w:rsidRDefault="00BC25F0" w:rsidP="00B2795E">
      <w:pPr>
        <w:snapToGrid w:val="0"/>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50" behindDoc="1" locked="0" layoutInCell="1" allowOverlap="1" wp14:anchorId="5991EE24" wp14:editId="68DD5BE5">
            <wp:simplePos x="0" y="0"/>
            <wp:positionH relativeFrom="column">
              <wp:posOffset>762000</wp:posOffset>
            </wp:positionH>
            <wp:positionV relativeFrom="paragraph">
              <wp:posOffset>70485</wp:posOffset>
            </wp:positionV>
            <wp:extent cx="3952875" cy="2644019"/>
            <wp:effectExtent l="133350" t="76200" r="85725" b="137795"/>
            <wp:wrapNone/>
            <wp:docPr id="204158754" name="Picture 14" descr="A brightly lit room with shelves filled with various technology, devices and information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8754" name="Picture 14" descr="A brightly lit room with shelves filled with various technology, devices and information leafle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6440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155EFA4" w14:textId="1A767683" w:rsidR="00F15933" w:rsidRDefault="00F15933" w:rsidP="00B2795E">
      <w:pPr>
        <w:snapToGrid w:val="0"/>
        <w:rPr>
          <w:rFonts w:ascii="Arial" w:eastAsia="Times New Roman" w:hAnsi="Arial" w:cs="Arial"/>
          <w:color w:val="212529"/>
          <w:kern w:val="0"/>
          <w:lang w:eastAsia="en-GB"/>
          <w14:ligatures w14:val="none"/>
        </w:rPr>
      </w:pPr>
    </w:p>
    <w:p w14:paraId="50EF6729" w14:textId="1DC4A4A5" w:rsidR="00F15933" w:rsidRDefault="00F15933" w:rsidP="00B2795E">
      <w:pPr>
        <w:snapToGrid w:val="0"/>
        <w:rPr>
          <w:rFonts w:ascii="Arial" w:eastAsia="Times New Roman" w:hAnsi="Arial" w:cs="Arial"/>
          <w:color w:val="212529"/>
          <w:kern w:val="0"/>
          <w:lang w:eastAsia="en-GB"/>
          <w14:ligatures w14:val="none"/>
        </w:rPr>
      </w:pPr>
    </w:p>
    <w:p w14:paraId="68C5CBF2" w14:textId="5B47D857" w:rsidR="00F15933" w:rsidRDefault="00F15933" w:rsidP="00B2795E">
      <w:pPr>
        <w:snapToGrid w:val="0"/>
        <w:rPr>
          <w:rFonts w:ascii="Arial" w:eastAsia="Times New Roman" w:hAnsi="Arial" w:cs="Arial"/>
          <w:color w:val="212529"/>
          <w:kern w:val="0"/>
          <w:lang w:eastAsia="en-GB"/>
          <w14:ligatures w14:val="none"/>
        </w:rPr>
      </w:pPr>
    </w:p>
    <w:p w14:paraId="0A76F05E" w14:textId="3025659E" w:rsidR="00F15933" w:rsidRDefault="00F15933" w:rsidP="00B2795E">
      <w:pPr>
        <w:snapToGrid w:val="0"/>
        <w:rPr>
          <w:rFonts w:ascii="Arial" w:eastAsia="Times New Roman" w:hAnsi="Arial" w:cs="Arial"/>
          <w:color w:val="212529"/>
          <w:kern w:val="0"/>
          <w:lang w:eastAsia="en-GB"/>
          <w14:ligatures w14:val="none"/>
        </w:rPr>
      </w:pPr>
    </w:p>
    <w:p w14:paraId="05F76D67" w14:textId="2A751D05" w:rsidR="00F15933" w:rsidRDefault="00F15933" w:rsidP="00B2795E">
      <w:pPr>
        <w:snapToGrid w:val="0"/>
        <w:rPr>
          <w:rFonts w:ascii="Arial" w:eastAsia="Times New Roman" w:hAnsi="Arial" w:cs="Arial"/>
          <w:color w:val="212529"/>
          <w:kern w:val="0"/>
          <w:lang w:eastAsia="en-GB"/>
          <w14:ligatures w14:val="none"/>
        </w:rPr>
      </w:pPr>
    </w:p>
    <w:p w14:paraId="4E791A24" w14:textId="77777777" w:rsidR="00F15933" w:rsidRDefault="00F15933" w:rsidP="00B2795E">
      <w:pPr>
        <w:snapToGrid w:val="0"/>
        <w:rPr>
          <w:rFonts w:ascii="Arial" w:eastAsia="Times New Roman" w:hAnsi="Arial" w:cs="Arial"/>
          <w:color w:val="212529"/>
          <w:kern w:val="0"/>
          <w:lang w:eastAsia="en-GB"/>
          <w14:ligatures w14:val="none"/>
        </w:rPr>
      </w:pPr>
    </w:p>
    <w:p w14:paraId="43EC2110" w14:textId="31F27A03" w:rsidR="00F15933" w:rsidRDefault="00F15933" w:rsidP="00B2795E">
      <w:pPr>
        <w:snapToGrid w:val="0"/>
        <w:rPr>
          <w:rFonts w:ascii="Arial" w:eastAsia="Times New Roman" w:hAnsi="Arial" w:cs="Arial"/>
          <w:color w:val="212529"/>
          <w:kern w:val="0"/>
          <w:lang w:eastAsia="en-GB"/>
          <w14:ligatures w14:val="none"/>
        </w:rPr>
      </w:pPr>
    </w:p>
    <w:p w14:paraId="1082D07C" w14:textId="65D2C582" w:rsidR="00F15933" w:rsidRDefault="00F15933" w:rsidP="00B2795E">
      <w:pPr>
        <w:snapToGrid w:val="0"/>
        <w:rPr>
          <w:rFonts w:ascii="Arial" w:eastAsia="Times New Roman" w:hAnsi="Arial" w:cs="Arial"/>
          <w:color w:val="212529"/>
          <w:kern w:val="0"/>
          <w:lang w:eastAsia="en-GB"/>
          <w14:ligatures w14:val="none"/>
        </w:rPr>
      </w:pPr>
    </w:p>
    <w:p w14:paraId="56A6C501" w14:textId="6526A2AB" w:rsidR="00F15933" w:rsidRDefault="00F15933" w:rsidP="00B2795E">
      <w:pPr>
        <w:snapToGrid w:val="0"/>
        <w:rPr>
          <w:rFonts w:ascii="Arial" w:eastAsia="Times New Roman" w:hAnsi="Arial" w:cs="Arial"/>
          <w:color w:val="212529"/>
          <w:kern w:val="0"/>
          <w:lang w:eastAsia="en-GB"/>
          <w14:ligatures w14:val="none"/>
        </w:rPr>
      </w:pPr>
    </w:p>
    <w:p w14:paraId="55429EBF" w14:textId="77777777" w:rsidR="00536A16" w:rsidRDefault="00536A16" w:rsidP="00B2795E">
      <w:pPr>
        <w:snapToGrid w:val="0"/>
        <w:rPr>
          <w:rFonts w:ascii="Arial" w:eastAsia="Times New Roman" w:hAnsi="Arial" w:cs="Arial"/>
          <w:color w:val="212529"/>
          <w:kern w:val="0"/>
          <w:lang w:eastAsia="en-GB"/>
          <w14:ligatures w14:val="none"/>
        </w:rPr>
      </w:pPr>
    </w:p>
    <w:p w14:paraId="22640D81" w14:textId="77777777" w:rsidR="00536A16" w:rsidRDefault="00536A16" w:rsidP="00B2795E">
      <w:pPr>
        <w:snapToGrid w:val="0"/>
        <w:rPr>
          <w:rFonts w:ascii="Arial" w:eastAsia="Times New Roman" w:hAnsi="Arial" w:cs="Arial"/>
          <w:color w:val="212529"/>
          <w:kern w:val="0"/>
          <w:lang w:eastAsia="en-GB"/>
          <w14:ligatures w14:val="none"/>
        </w:rPr>
      </w:pPr>
    </w:p>
    <w:p w14:paraId="466F709D" w14:textId="77777777" w:rsidR="00BC25F0" w:rsidRDefault="00BC25F0" w:rsidP="00B2795E">
      <w:pPr>
        <w:snapToGrid w:val="0"/>
        <w:rPr>
          <w:rFonts w:ascii="Arial" w:eastAsia="Times New Roman" w:hAnsi="Arial" w:cs="Arial"/>
          <w:color w:val="212529"/>
          <w:kern w:val="0"/>
          <w:lang w:eastAsia="en-GB"/>
          <w14:ligatures w14:val="none"/>
        </w:rPr>
      </w:pPr>
    </w:p>
    <w:p w14:paraId="66E30C72" w14:textId="77777777" w:rsidR="00BC25F0" w:rsidRDefault="00BC25F0" w:rsidP="00B2795E">
      <w:pPr>
        <w:snapToGrid w:val="0"/>
        <w:rPr>
          <w:rFonts w:ascii="Arial" w:eastAsia="Times New Roman" w:hAnsi="Arial" w:cs="Arial"/>
          <w:color w:val="212529"/>
          <w:kern w:val="0"/>
          <w:lang w:eastAsia="en-GB"/>
          <w14:ligatures w14:val="none"/>
        </w:rPr>
      </w:pPr>
    </w:p>
    <w:p w14:paraId="4708DAD0" w14:textId="77777777" w:rsidR="00BC25F0" w:rsidRDefault="00BC25F0" w:rsidP="00B2795E">
      <w:pPr>
        <w:snapToGrid w:val="0"/>
        <w:rPr>
          <w:rFonts w:ascii="Arial" w:eastAsia="Times New Roman" w:hAnsi="Arial" w:cs="Arial"/>
          <w:color w:val="212529"/>
          <w:kern w:val="0"/>
          <w:lang w:eastAsia="en-GB"/>
          <w14:ligatures w14:val="none"/>
        </w:rPr>
      </w:pPr>
    </w:p>
    <w:p w14:paraId="4A97DB4F" w14:textId="77777777" w:rsidR="00536A16" w:rsidRDefault="00536A16" w:rsidP="00B2795E">
      <w:pPr>
        <w:snapToGrid w:val="0"/>
        <w:rPr>
          <w:rFonts w:ascii="Arial" w:eastAsia="Times New Roman" w:hAnsi="Arial" w:cs="Arial"/>
          <w:color w:val="212529"/>
          <w:kern w:val="0"/>
          <w:lang w:eastAsia="en-GB"/>
          <w14:ligatures w14:val="none"/>
        </w:rPr>
      </w:pPr>
    </w:p>
    <w:p w14:paraId="3328FD5D" w14:textId="7366D21F" w:rsidR="000B7579"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The </w:t>
      </w:r>
      <w:r w:rsidR="000B7579" w:rsidRPr="00B2795E">
        <w:rPr>
          <w:rFonts w:ascii="Arial" w:eastAsia="Times New Roman" w:hAnsi="Arial" w:cs="Arial"/>
          <w:color w:val="212529"/>
          <w:kern w:val="0"/>
          <w:lang w:eastAsia="en-GB"/>
          <w14:ligatures w14:val="none"/>
        </w:rPr>
        <w:t>reception</w:t>
      </w:r>
      <w:r w:rsidRPr="001821A8">
        <w:rPr>
          <w:rFonts w:ascii="Arial" w:eastAsia="Times New Roman" w:hAnsi="Arial" w:cs="Arial"/>
          <w:color w:val="212529"/>
          <w:kern w:val="0"/>
          <w:lang w:eastAsia="en-GB"/>
          <w14:ligatures w14:val="none"/>
        </w:rPr>
        <w:t xml:space="preserve"> area is spacious, with plenty of room to manoeuvre around. A door</w:t>
      </w:r>
      <w:r w:rsidR="000B7579" w:rsidRPr="00B2795E">
        <w:rPr>
          <w:rFonts w:ascii="Arial" w:eastAsia="Times New Roman" w:hAnsi="Arial" w:cs="Arial"/>
          <w:color w:val="212529"/>
          <w:kern w:val="0"/>
          <w:lang w:eastAsia="en-GB"/>
          <w14:ligatures w14:val="none"/>
        </w:rPr>
        <w:t xml:space="preserve"> entry </w:t>
      </w:r>
      <w:r w:rsidRPr="001821A8">
        <w:rPr>
          <w:rFonts w:ascii="Arial" w:eastAsia="Times New Roman" w:hAnsi="Arial" w:cs="Arial"/>
          <w:color w:val="212529"/>
          <w:kern w:val="0"/>
          <w:lang w:eastAsia="en-GB"/>
          <w14:ligatures w14:val="none"/>
        </w:rPr>
        <w:t xml:space="preserve">bell </w:t>
      </w:r>
      <w:r w:rsidR="000B7579" w:rsidRPr="00B2795E">
        <w:rPr>
          <w:rFonts w:ascii="Arial" w:eastAsia="Times New Roman" w:hAnsi="Arial" w:cs="Arial"/>
          <w:color w:val="212529"/>
          <w:kern w:val="0"/>
          <w:lang w:eastAsia="en-GB"/>
          <w14:ligatures w14:val="none"/>
        </w:rPr>
        <w:t>alerts us that visitors have arrived at the Centre.</w:t>
      </w:r>
    </w:p>
    <w:p w14:paraId="265AA853" w14:textId="77777777" w:rsidR="00F15933" w:rsidRPr="00B2795E" w:rsidRDefault="00F15933" w:rsidP="00B2795E">
      <w:pPr>
        <w:snapToGrid w:val="0"/>
        <w:rPr>
          <w:rFonts w:ascii="Arial" w:eastAsia="Times New Roman" w:hAnsi="Arial" w:cs="Arial"/>
          <w:color w:val="212529"/>
          <w:kern w:val="0"/>
          <w:lang w:eastAsia="en-GB"/>
          <w14:ligatures w14:val="none"/>
        </w:rPr>
      </w:pPr>
    </w:p>
    <w:p w14:paraId="060C7BEB" w14:textId="77777777" w:rsidR="0054124A" w:rsidRDefault="0054124A"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Visitor services are available on the ground floor only.</w:t>
      </w:r>
    </w:p>
    <w:p w14:paraId="14F30B87" w14:textId="719C4D6A" w:rsidR="00F15933" w:rsidRPr="00B2795E" w:rsidRDefault="00F15933" w:rsidP="00B2795E">
      <w:pPr>
        <w:snapToGrid w:val="0"/>
        <w:rPr>
          <w:rFonts w:ascii="Arial" w:eastAsia="Times New Roman" w:hAnsi="Arial" w:cs="Arial"/>
          <w:color w:val="212529"/>
          <w:kern w:val="0"/>
          <w:lang w:eastAsia="en-GB"/>
          <w14:ligatures w14:val="none"/>
        </w:rPr>
      </w:pPr>
    </w:p>
    <w:p w14:paraId="6C40254C" w14:textId="410F0D0C"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The flooring is level with hard-wearing </w:t>
      </w:r>
      <w:r w:rsidR="0054124A" w:rsidRPr="00B2795E">
        <w:rPr>
          <w:rFonts w:ascii="Arial" w:eastAsia="Times New Roman" w:hAnsi="Arial" w:cs="Arial"/>
          <w:color w:val="212529"/>
          <w:kern w:val="0"/>
          <w:lang w:eastAsia="en-GB"/>
          <w14:ligatures w14:val="none"/>
        </w:rPr>
        <w:t xml:space="preserve">laminate and </w:t>
      </w:r>
      <w:r w:rsidRPr="001821A8">
        <w:rPr>
          <w:rFonts w:ascii="Arial" w:eastAsia="Times New Roman" w:hAnsi="Arial" w:cs="Arial"/>
          <w:color w:val="212529"/>
          <w:kern w:val="0"/>
          <w:lang w:eastAsia="en-GB"/>
          <w14:ligatures w14:val="none"/>
        </w:rPr>
        <w:t>carpet used throughout. The</w:t>
      </w:r>
      <w:r w:rsidR="0054124A" w:rsidRPr="00B2795E">
        <w:rPr>
          <w:rFonts w:ascii="Arial" w:eastAsia="Times New Roman" w:hAnsi="Arial" w:cs="Arial"/>
          <w:color w:val="212529"/>
          <w:kern w:val="0"/>
          <w:lang w:eastAsia="en-GB"/>
          <w14:ligatures w14:val="none"/>
        </w:rPr>
        <w:t xml:space="preserve"> unisex visitor WC </w:t>
      </w:r>
      <w:r w:rsidRPr="001821A8">
        <w:rPr>
          <w:rFonts w:ascii="Arial" w:eastAsia="Times New Roman" w:hAnsi="Arial" w:cs="Arial"/>
          <w:color w:val="212529"/>
          <w:kern w:val="0"/>
          <w:lang w:eastAsia="en-GB"/>
          <w14:ligatures w14:val="none"/>
        </w:rPr>
        <w:t xml:space="preserve">toilet </w:t>
      </w:r>
      <w:r w:rsidR="0054124A" w:rsidRPr="00B2795E">
        <w:rPr>
          <w:rFonts w:ascii="Arial" w:eastAsia="Times New Roman" w:hAnsi="Arial" w:cs="Arial"/>
          <w:color w:val="212529"/>
          <w:kern w:val="0"/>
          <w:lang w:eastAsia="en-GB"/>
          <w14:ligatures w14:val="none"/>
        </w:rPr>
        <w:t>is fitted</w:t>
      </w:r>
      <w:r w:rsidRPr="001821A8">
        <w:rPr>
          <w:rFonts w:ascii="Arial" w:eastAsia="Times New Roman" w:hAnsi="Arial" w:cs="Arial"/>
          <w:color w:val="212529"/>
          <w:kern w:val="0"/>
          <w:lang w:eastAsia="en-GB"/>
          <w14:ligatures w14:val="none"/>
        </w:rPr>
        <w:t xml:space="preserve"> with linoleum for hygiene reasons.</w:t>
      </w:r>
    </w:p>
    <w:p w14:paraId="7490E89E" w14:textId="77777777" w:rsidR="00F15933" w:rsidRPr="001821A8" w:rsidRDefault="00F15933" w:rsidP="00B2795E">
      <w:pPr>
        <w:snapToGrid w:val="0"/>
        <w:rPr>
          <w:rFonts w:ascii="Arial" w:eastAsia="Times New Roman" w:hAnsi="Arial" w:cs="Arial"/>
          <w:color w:val="212529"/>
          <w:kern w:val="0"/>
          <w:lang w:eastAsia="en-GB"/>
          <w14:ligatures w14:val="none"/>
        </w:rPr>
      </w:pPr>
    </w:p>
    <w:p w14:paraId="73E3D269" w14:textId="699A9320"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Internal doors within the public area of our building have a width greater than </w:t>
      </w:r>
      <w:r w:rsidRPr="00F85935">
        <w:rPr>
          <w:rFonts w:ascii="Arial" w:eastAsia="Times New Roman" w:hAnsi="Arial" w:cs="Arial"/>
          <w:color w:val="212529"/>
          <w:kern w:val="0"/>
          <w:lang w:eastAsia="en-GB"/>
          <w14:ligatures w14:val="none"/>
        </w:rPr>
        <w:t>750mm</w:t>
      </w:r>
      <w:r w:rsidR="00F85935" w:rsidRPr="00F85935">
        <w:rPr>
          <w:rFonts w:ascii="Arial" w:eastAsia="Times New Roman" w:hAnsi="Arial" w:cs="Arial"/>
          <w:color w:val="212529"/>
          <w:kern w:val="0"/>
          <w:lang w:eastAsia="en-GB"/>
          <w14:ligatures w14:val="none"/>
        </w:rPr>
        <w:t>.</w:t>
      </w:r>
    </w:p>
    <w:p w14:paraId="011EF31D" w14:textId="77777777" w:rsidR="00F15933" w:rsidRPr="001821A8" w:rsidRDefault="00F15933" w:rsidP="00B2795E">
      <w:pPr>
        <w:snapToGrid w:val="0"/>
        <w:rPr>
          <w:rFonts w:ascii="Arial" w:eastAsia="Times New Roman" w:hAnsi="Arial" w:cs="Arial"/>
          <w:color w:val="212529"/>
          <w:kern w:val="0"/>
          <w:lang w:eastAsia="en-GB"/>
          <w14:ligatures w14:val="none"/>
        </w:rPr>
      </w:pPr>
    </w:p>
    <w:p w14:paraId="09074A75" w14:textId="77777777" w:rsidR="00F15933" w:rsidRDefault="0054124A"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The Centre</w:t>
      </w:r>
      <w:r w:rsidR="001821A8" w:rsidRPr="001821A8">
        <w:rPr>
          <w:rFonts w:ascii="Arial" w:eastAsia="Times New Roman" w:hAnsi="Arial" w:cs="Arial"/>
          <w:color w:val="212529"/>
          <w:kern w:val="0"/>
          <w:lang w:eastAsia="en-GB"/>
          <w14:ligatures w14:val="none"/>
        </w:rPr>
        <w:t xml:space="preserve"> make</w:t>
      </w:r>
      <w:r w:rsidR="00240C3B" w:rsidRPr="00B2795E">
        <w:rPr>
          <w:rFonts w:ascii="Arial" w:eastAsia="Times New Roman" w:hAnsi="Arial" w:cs="Arial"/>
          <w:color w:val="212529"/>
          <w:kern w:val="0"/>
          <w:lang w:eastAsia="en-GB"/>
          <w14:ligatures w14:val="none"/>
        </w:rPr>
        <w:t>s</w:t>
      </w:r>
      <w:r w:rsidR="001821A8" w:rsidRPr="001821A8">
        <w:rPr>
          <w:rFonts w:ascii="Arial" w:eastAsia="Times New Roman" w:hAnsi="Arial" w:cs="Arial"/>
          <w:color w:val="212529"/>
          <w:kern w:val="0"/>
          <w:lang w:eastAsia="en-GB"/>
          <w14:ligatures w14:val="none"/>
        </w:rPr>
        <w:t xml:space="preserve"> the most of natural light</w:t>
      </w:r>
      <w:r w:rsidRPr="00B2795E">
        <w:rPr>
          <w:rFonts w:ascii="Arial" w:eastAsia="Times New Roman" w:hAnsi="Arial" w:cs="Arial"/>
          <w:color w:val="212529"/>
          <w:kern w:val="0"/>
          <w:lang w:eastAsia="en-GB"/>
          <w14:ligatures w14:val="none"/>
        </w:rPr>
        <w:t xml:space="preserve"> and supplemented with </w:t>
      </w:r>
      <w:r w:rsidR="001821A8" w:rsidRPr="001821A8">
        <w:rPr>
          <w:rFonts w:ascii="Arial" w:eastAsia="Times New Roman" w:hAnsi="Arial" w:cs="Arial"/>
          <w:color w:val="212529"/>
          <w:kern w:val="0"/>
          <w:lang w:eastAsia="en-GB"/>
          <w14:ligatures w14:val="none"/>
        </w:rPr>
        <w:t>artificial lighting i</w:t>
      </w:r>
      <w:r w:rsidRPr="00B2795E">
        <w:rPr>
          <w:rFonts w:ascii="Arial" w:eastAsia="Times New Roman" w:hAnsi="Arial" w:cs="Arial"/>
          <w:color w:val="212529"/>
          <w:kern w:val="0"/>
          <w:lang w:eastAsia="en-GB"/>
          <w14:ligatures w14:val="none"/>
        </w:rPr>
        <w:t>n the corridor</w:t>
      </w:r>
      <w:r w:rsidR="00AE1B8E" w:rsidRPr="00B2795E">
        <w:rPr>
          <w:rFonts w:ascii="Arial" w:eastAsia="Times New Roman" w:hAnsi="Arial" w:cs="Arial"/>
          <w:color w:val="212529"/>
          <w:kern w:val="0"/>
          <w:lang w:eastAsia="en-GB"/>
          <w14:ligatures w14:val="none"/>
        </w:rPr>
        <w:t xml:space="preserve"> and the ground-</w:t>
      </w:r>
      <w:r w:rsidR="00E50543" w:rsidRPr="00B2795E">
        <w:rPr>
          <w:rFonts w:ascii="Arial" w:eastAsia="Times New Roman" w:hAnsi="Arial" w:cs="Arial"/>
          <w:color w:val="212529"/>
          <w:kern w:val="0"/>
          <w:lang w:eastAsia="en-GB"/>
          <w14:ligatures w14:val="none"/>
        </w:rPr>
        <w:t>floor</w:t>
      </w:r>
      <w:r w:rsidR="00AE1B8E" w:rsidRPr="00B2795E">
        <w:rPr>
          <w:rFonts w:ascii="Arial" w:eastAsia="Times New Roman" w:hAnsi="Arial" w:cs="Arial"/>
          <w:color w:val="212529"/>
          <w:kern w:val="0"/>
          <w:lang w:eastAsia="en-GB"/>
          <w14:ligatures w14:val="none"/>
        </w:rPr>
        <w:t xml:space="preserve"> WC </w:t>
      </w:r>
      <w:r w:rsidR="00F15933">
        <w:rPr>
          <w:rFonts w:ascii="Arial" w:eastAsia="Times New Roman" w:hAnsi="Arial" w:cs="Arial"/>
          <w:color w:val="212529"/>
          <w:kern w:val="0"/>
          <w:lang w:eastAsia="en-GB"/>
          <w14:ligatures w14:val="none"/>
        </w:rPr>
        <w:t>toilet.</w:t>
      </w:r>
    </w:p>
    <w:p w14:paraId="291D1842" w14:textId="6E03209E" w:rsidR="00240C3B" w:rsidRPr="00B2795E"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 </w:t>
      </w:r>
    </w:p>
    <w:p w14:paraId="060C0574" w14:textId="1BD0240B" w:rsid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Signs, routes and entrances </w:t>
      </w:r>
      <w:r w:rsidR="00240C3B" w:rsidRPr="00B2795E">
        <w:rPr>
          <w:rFonts w:ascii="Arial" w:eastAsia="Times New Roman" w:hAnsi="Arial" w:cs="Arial"/>
          <w:color w:val="212529"/>
          <w:kern w:val="0"/>
          <w:lang w:eastAsia="en-GB"/>
          <w14:ligatures w14:val="none"/>
        </w:rPr>
        <w:t xml:space="preserve">and </w:t>
      </w:r>
      <w:r w:rsidRPr="001821A8">
        <w:rPr>
          <w:rFonts w:ascii="Arial" w:eastAsia="Times New Roman" w:hAnsi="Arial" w:cs="Arial"/>
          <w:color w:val="212529"/>
          <w:kern w:val="0"/>
          <w:lang w:eastAsia="en-GB"/>
          <w14:ligatures w14:val="none"/>
        </w:rPr>
        <w:t>exits are well-lit and can easily be seen and navigated.</w:t>
      </w:r>
    </w:p>
    <w:p w14:paraId="2136AD41" w14:textId="77777777" w:rsidR="00F15933" w:rsidRPr="001821A8" w:rsidRDefault="00F15933" w:rsidP="00B2795E">
      <w:pPr>
        <w:snapToGrid w:val="0"/>
        <w:rPr>
          <w:rFonts w:ascii="Arial" w:eastAsia="Times New Roman" w:hAnsi="Arial" w:cs="Arial"/>
          <w:color w:val="212529"/>
          <w:kern w:val="0"/>
          <w:lang w:eastAsia="en-GB"/>
          <w14:ligatures w14:val="none"/>
        </w:rPr>
      </w:pPr>
    </w:p>
    <w:p w14:paraId="1C9778B5" w14:textId="77777777" w:rsidR="00F15933" w:rsidRDefault="00AE1B8E"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 xml:space="preserve">We have a range of seating available in </w:t>
      </w:r>
      <w:r w:rsidR="005D0C9B" w:rsidRPr="00B2795E">
        <w:rPr>
          <w:rFonts w:ascii="Arial" w:eastAsia="Times New Roman" w:hAnsi="Arial" w:cs="Arial"/>
          <w:color w:val="212529"/>
          <w:kern w:val="0"/>
          <w:lang w:eastAsia="en-GB"/>
          <w14:ligatures w14:val="none"/>
        </w:rPr>
        <w:t>our waiting area and appointment rooms.</w:t>
      </w:r>
    </w:p>
    <w:p w14:paraId="31787BB1" w14:textId="77777777" w:rsidR="00F15933" w:rsidRDefault="00F15933" w:rsidP="00B2795E">
      <w:pPr>
        <w:snapToGrid w:val="0"/>
        <w:rPr>
          <w:rFonts w:ascii="Arial" w:eastAsia="Times New Roman" w:hAnsi="Arial" w:cs="Arial"/>
          <w:color w:val="212529"/>
          <w:kern w:val="0"/>
          <w:lang w:eastAsia="en-GB"/>
          <w14:ligatures w14:val="none"/>
        </w:rPr>
      </w:pPr>
    </w:p>
    <w:p w14:paraId="54474765" w14:textId="79FE726B" w:rsidR="005D0C9B" w:rsidRPr="00B2795E" w:rsidRDefault="00AE1B8E"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We can move furniture to accommodate different people’s needs</w:t>
      </w:r>
      <w:r w:rsidR="005D0C9B" w:rsidRPr="00B2795E">
        <w:rPr>
          <w:rFonts w:ascii="Arial" w:eastAsia="Times New Roman" w:hAnsi="Arial" w:cs="Arial"/>
          <w:color w:val="212529"/>
          <w:kern w:val="0"/>
          <w:lang w:eastAsia="en-GB"/>
          <w14:ligatures w14:val="none"/>
        </w:rPr>
        <w:t xml:space="preserve">. There is space for a wheelchair user to pull up alongside a seated companion. </w:t>
      </w:r>
      <w:r w:rsidR="005D0C9B" w:rsidRPr="001821A8">
        <w:rPr>
          <w:rFonts w:ascii="Arial" w:eastAsia="Times New Roman" w:hAnsi="Arial" w:cs="Arial"/>
          <w:color w:val="212529"/>
          <w:kern w:val="0"/>
          <w:lang w:eastAsia="en-GB"/>
          <w14:ligatures w14:val="none"/>
        </w:rPr>
        <w:t xml:space="preserve">Assistance dogs are very welcome </w:t>
      </w:r>
      <w:r w:rsidR="005D0C9B" w:rsidRPr="00B2795E">
        <w:rPr>
          <w:rFonts w:ascii="Arial" w:eastAsia="Times New Roman" w:hAnsi="Arial" w:cs="Arial"/>
          <w:color w:val="212529"/>
          <w:kern w:val="0"/>
          <w:lang w:eastAsia="en-GB"/>
          <w14:ligatures w14:val="none"/>
        </w:rPr>
        <w:t>in our Centre.</w:t>
      </w:r>
      <w:r w:rsidR="005D0C9B" w:rsidRPr="001821A8">
        <w:rPr>
          <w:rFonts w:ascii="Arial" w:eastAsia="Times New Roman" w:hAnsi="Arial" w:cs="Arial"/>
          <w:color w:val="212529"/>
          <w:kern w:val="0"/>
          <w:lang w:eastAsia="en-GB"/>
          <w14:ligatures w14:val="none"/>
        </w:rPr>
        <w:t xml:space="preserve"> </w:t>
      </w:r>
    </w:p>
    <w:p w14:paraId="72BACEC8" w14:textId="36A6C1DC" w:rsidR="001821A8" w:rsidRPr="001821A8" w:rsidRDefault="001821A8" w:rsidP="00B2795E">
      <w:pPr>
        <w:snapToGrid w:val="0"/>
        <w:rPr>
          <w:rFonts w:ascii="Arial" w:eastAsia="Times New Roman" w:hAnsi="Arial" w:cs="Arial"/>
          <w:color w:val="212529"/>
          <w:kern w:val="0"/>
          <w:lang w:eastAsia="en-GB"/>
          <w14:ligatures w14:val="none"/>
        </w:rPr>
      </w:pPr>
    </w:p>
    <w:p w14:paraId="422CD0AA" w14:textId="66EA2FE4" w:rsidR="00826BBD" w:rsidRPr="00F15933" w:rsidRDefault="00826BBD" w:rsidP="00B2795E">
      <w:pPr>
        <w:snapToGrid w:val="0"/>
        <w:outlineLvl w:val="2"/>
        <w:rPr>
          <w:rFonts w:ascii="Arial" w:eastAsia="Times New Roman" w:hAnsi="Arial" w:cs="Arial"/>
          <w:color w:val="212529"/>
          <w:kern w:val="0"/>
          <w:lang w:eastAsia="en-GB"/>
          <w14:ligatures w14:val="none"/>
        </w:rPr>
      </w:pPr>
    </w:p>
    <w:p w14:paraId="039BC1C0" w14:textId="74188E84" w:rsidR="001821A8"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Toilet facilities</w:t>
      </w:r>
    </w:p>
    <w:p w14:paraId="7AC41030" w14:textId="48515CB3"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1387C28D" w14:textId="1A9978ED" w:rsidR="00C46702" w:rsidRPr="00F15933" w:rsidRDefault="00C46702" w:rsidP="00B2795E">
      <w:pPr>
        <w:snapToGrid w:val="0"/>
        <w:outlineLvl w:val="2"/>
        <w:rPr>
          <w:rFonts w:ascii="Arial" w:eastAsia="Times New Roman" w:hAnsi="Arial" w:cs="Arial"/>
          <w:color w:val="212529"/>
          <w:kern w:val="0"/>
          <w:lang w:eastAsia="en-GB"/>
          <w14:ligatures w14:val="none"/>
        </w:rPr>
      </w:pPr>
    </w:p>
    <w:p w14:paraId="31D2995D" w14:textId="6435C25B" w:rsidR="00C46702" w:rsidRPr="00F15933" w:rsidRDefault="006022D1" w:rsidP="00B2795E">
      <w:pPr>
        <w:snapToGrid w:val="0"/>
        <w:outlineLvl w:val="2"/>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51" behindDoc="1" locked="0" layoutInCell="1" allowOverlap="1" wp14:anchorId="2DC72308" wp14:editId="06EF05C9">
            <wp:simplePos x="0" y="0"/>
            <wp:positionH relativeFrom="column">
              <wp:posOffset>-349567</wp:posOffset>
            </wp:positionH>
            <wp:positionV relativeFrom="paragraph">
              <wp:posOffset>203517</wp:posOffset>
            </wp:positionV>
            <wp:extent cx="2655649" cy="1776324"/>
            <wp:effectExtent l="134937" t="74613" r="108268" b="127317"/>
            <wp:wrapNone/>
            <wp:docPr id="149384616" name="Picture 15" descr="A toilet in a brightly lit bathroom with white cabinets behind it, a sink in another cabinet sits opposite and on the wall is a tissue dispenser and a toilet rol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4616" name="Picture 15" descr="A toilet in a brightly lit bathroom with white cabinets behind it, a sink in another cabinet sits opposite and on the wall is a tissue dispenser and a toilet roll hol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655991" cy="17765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AE5D5C0" w14:textId="4C143AC8" w:rsidR="00C46702" w:rsidRPr="00F15933" w:rsidRDefault="004700F9" w:rsidP="00B2795E">
      <w:pPr>
        <w:snapToGrid w:val="0"/>
        <w:outlineLvl w:val="2"/>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52" behindDoc="1" locked="0" layoutInCell="1" allowOverlap="1" wp14:anchorId="2EBBAEC7" wp14:editId="3B9359DB">
            <wp:simplePos x="0" y="0"/>
            <wp:positionH relativeFrom="column">
              <wp:posOffset>1650365</wp:posOffset>
            </wp:positionH>
            <wp:positionV relativeFrom="paragraph">
              <wp:posOffset>18415</wp:posOffset>
            </wp:positionV>
            <wp:extent cx="2700655" cy="1805940"/>
            <wp:effectExtent l="123508" t="66992" r="89852" b="127953"/>
            <wp:wrapNone/>
            <wp:docPr id="821379757" name="Picture 16" descr="A close up of a metal device with a light which reads ADI Room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79757" name="Picture 16" descr="A close up of a metal device with a light which reads ADI Room Ma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00655" cy="1805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D5E58">
        <w:rPr>
          <w:rFonts w:ascii="Arial" w:eastAsia="Times New Roman" w:hAnsi="Arial" w:cs="Arial"/>
          <w:noProof/>
          <w:color w:val="212529"/>
          <w:kern w:val="0"/>
          <w:lang w:eastAsia="en-GB"/>
          <w14:ligatures w14:val="none"/>
        </w:rPr>
        <w:drawing>
          <wp:anchor distT="0" distB="0" distL="114300" distR="114300" simplePos="0" relativeHeight="251658253" behindDoc="1" locked="0" layoutInCell="1" allowOverlap="1" wp14:anchorId="00041CB1" wp14:editId="6C3E6BBA">
            <wp:simplePos x="0" y="0"/>
            <wp:positionH relativeFrom="column">
              <wp:posOffset>3681095</wp:posOffset>
            </wp:positionH>
            <wp:positionV relativeFrom="paragraph">
              <wp:posOffset>35560</wp:posOffset>
            </wp:positionV>
            <wp:extent cx="2731770" cy="1827530"/>
            <wp:effectExtent l="128270" t="81280" r="101600" b="139700"/>
            <wp:wrapNone/>
            <wp:docPr id="1612161776" name="Picture 17" descr="A close up of a large door with a disabled sign on it which says 'toilet'. There is a fire extinguisher on the wall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1776" name="Picture 17" descr="A close up of a large door with a disabled sign on it which says 'toilet'. There is a fire extinguisher on the wall to the s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731770" cy="1827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DB6FC5B" w14:textId="278DC82E" w:rsidR="00C46702" w:rsidRPr="00F15933" w:rsidRDefault="00C46702" w:rsidP="00B2795E">
      <w:pPr>
        <w:snapToGrid w:val="0"/>
        <w:outlineLvl w:val="2"/>
        <w:rPr>
          <w:rFonts w:ascii="Arial" w:eastAsia="Times New Roman" w:hAnsi="Arial" w:cs="Arial"/>
          <w:color w:val="212529"/>
          <w:kern w:val="0"/>
          <w:lang w:eastAsia="en-GB"/>
          <w14:ligatures w14:val="none"/>
        </w:rPr>
      </w:pPr>
    </w:p>
    <w:p w14:paraId="2CB9563E" w14:textId="27B67D21"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7EA62EB0" w14:textId="5F3C2D1D"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4315F491" w14:textId="296885CA"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05C6D49A" w14:textId="73BBB839"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48EA4184" w14:textId="152B1FDC"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7D5D345B" w14:textId="197EF40A"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71E10326" w14:textId="1741CC08" w:rsidR="00F15933" w:rsidRPr="00F15933" w:rsidRDefault="00F15933" w:rsidP="00B2795E">
      <w:pPr>
        <w:snapToGrid w:val="0"/>
        <w:outlineLvl w:val="2"/>
        <w:rPr>
          <w:rFonts w:ascii="Arial" w:eastAsia="Times New Roman" w:hAnsi="Arial" w:cs="Arial"/>
          <w:color w:val="212529"/>
          <w:kern w:val="0"/>
          <w:lang w:eastAsia="en-GB"/>
          <w14:ligatures w14:val="none"/>
        </w:rPr>
      </w:pPr>
    </w:p>
    <w:p w14:paraId="23CE6737" w14:textId="252CB4BB" w:rsidR="00C46702" w:rsidRDefault="00C46702" w:rsidP="00B2795E">
      <w:pPr>
        <w:snapToGrid w:val="0"/>
        <w:outlineLvl w:val="2"/>
        <w:rPr>
          <w:rFonts w:ascii="Arial" w:eastAsia="Times New Roman" w:hAnsi="Arial" w:cs="Arial"/>
          <w:color w:val="212529"/>
          <w:kern w:val="0"/>
          <w:lang w:eastAsia="en-GB"/>
          <w14:ligatures w14:val="none"/>
        </w:rPr>
      </w:pPr>
    </w:p>
    <w:p w14:paraId="1E445F0D" w14:textId="402BE430" w:rsidR="006022D1" w:rsidRDefault="006022D1" w:rsidP="00B2795E">
      <w:pPr>
        <w:snapToGrid w:val="0"/>
        <w:outlineLvl w:val="2"/>
        <w:rPr>
          <w:rFonts w:ascii="Arial" w:eastAsia="Times New Roman" w:hAnsi="Arial" w:cs="Arial"/>
          <w:color w:val="212529"/>
          <w:kern w:val="0"/>
          <w:lang w:eastAsia="en-GB"/>
          <w14:ligatures w14:val="none"/>
        </w:rPr>
      </w:pPr>
    </w:p>
    <w:p w14:paraId="20F4F5A1" w14:textId="033F9058" w:rsidR="006022D1" w:rsidRPr="00F15933" w:rsidRDefault="006022D1" w:rsidP="00B2795E">
      <w:pPr>
        <w:snapToGrid w:val="0"/>
        <w:outlineLvl w:val="2"/>
        <w:rPr>
          <w:rFonts w:ascii="Arial" w:eastAsia="Times New Roman" w:hAnsi="Arial" w:cs="Arial"/>
          <w:color w:val="212529"/>
          <w:kern w:val="0"/>
          <w:lang w:eastAsia="en-GB"/>
          <w14:ligatures w14:val="none"/>
        </w:rPr>
      </w:pPr>
    </w:p>
    <w:p w14:paraId="6A25F1CC" w14:textId="6D53B3A9" w:rsidR="00C46702" w:rsidRPr="00F15933" w:rsidRDefault="00C46702" w:rsidP="00B2795E">
      <w:pPr>
        <w:snapToGrid w:val="0"/>
        <w:outlineLvl w:val="2"/>
        <w:rPr>
          <w:rFonts w:ascii="Arial" w:eastAsia="Times New Roman" w:hAnsi="Arial" w:cs="Arial"/>
          <w:color w:val="212529"/>
          <w:kern w:val="0"/>
          <w:lang w:eastAsia="en-GB"/>
          <w14:ligatures w14:val="none"/>
        </w:rPr>
      </w:pPr>
    </w:p>
    <w:p w14:paraId="49C67A2E" w14:textId="419408A1" w:rsidR="00C46702" w:rsidRPr="001821A8" w:rsidRDefault="00C46702" w:rsidP="00B2795E">
      <w:pPr>
        <w:snapToGrid w:val="0"/>
        <w:outlineLvl w:val="2"/>
        <w:rPr>
          <w:rFonts w:ascii="Arial" w:eastAsia="Times New Roman" w:hAnsi="Arial" w:cs="Arial"/>
          <w:b/>
          <w:bCs/>
          <w:color w:val="212529"/>
          <w:kern w:val="0"/>
          <w:lang w:eastAsia="en-GB"/>
          <w14:ligatures w14:val="none"/>
        </w:rPr>
      </w:pPr>
    </w:p>
    <w:p w14:paraId="0964963B" w14:textId="64A43024" w:rsidR="001821A8" w:rsidRDefault="00066DAB" w:rsidP="00363C5C">
      <w:pPr>
        <w:snapToGrid w:val="0"/>
        <w:rPr>
          <w:rFonts w:ascii="Arial" w:eastAsia="Times New Roman" w:hAnsi="Arial" w:cs="Arial"/>
          <w:color w:val="212529"/>
          <w:kern w:val="0"/>
          <w:lang w:eastAsia="en-GB"/>
          <w14:ligatures w14:val="none"/>
        </w:rPr>
      </w:pPr>
      <w:r>
        <w:rPr>
          <w:rFonts w:ascii="Arial" w:eastAsia="Times New Roman" w:hAnsi="Arial" w:cs="Arial"/>
          <w:color w:val="212529"/>
          <w:kern w:val="0"/>
          <w:lang w:eastAsia="en-GB"/>
          <w14:ligatures w14:val="none"/>
        </w:rPr>
        <w:t xml:space="preserve">The </w:t>
      </w:r>
      <w:r w:rsidR="001435B4">
        <w:rPr>
          <w:rFonts w:ascii="Arial" w:eastAsia="Times New Roman" w:hAnsi="Arial" w:cs="Arial"/>
          <w:color w:val="212529"/>
          <w:kern w:val="0"/>
          <w:lang w:eastAsia="en-GB"/>
          <w14:ligatures w14:val="none"/>
        </w:rPr>
        <w:t xml:space="preserve">building does not have an accessible toilet </w:t>
      </w:r>
      <w:r w:rsidR="00810F64">
        <w:rPr>
          <w:rFonts w:ascii="Arial" w:eastAsia="Times New Roman" w:hAnsi="Arial" w:cs="Arial"/>
          <w:color w:val="212529"/>
          <w:kern w:val="0"/>
          <w:lang w:eastAsia="en-GB"/>
          <w14:ligatures w14:val="none"/>
        </w:rPr>
        <w:t>but t</w:t>
      </w:r>
      <w:r w:rsidR="001821A8" w:rsidRPr="001821A8">
        <w:rPr>
          <w:rFonts w:ascii="Arial" w:eastAsia="Times New Roman" w:hAnsi="Arial" w:cs="Arial"/>
          <w:color w:val="212529"/>
          <w:kern w:val="0"/>
          <w:lang w:eastAsia="en-GB"/>
          <w14:ligatures w14:val="none"/>
        </w:rPr>
        <w:t xml:space="preserve">he </w:t>
      </w:r>
      <w:r w:rsidR="00826BBD" w:rsidRPr="00B2795E">
        <w:rPr>
          <w:rFonts w:ascii="Arial" w:eastAsia="Times New Roman" w:hAnsi="Arial" w:cs="Arial"/>
          <w:color w:val="212529"/>
          <w:kern w:val="0"/>
          <w:lang w:eastAsia="en-GB"/>
          <w14:ligatures w14:val="none"/>
        </w:rPr>
        <w:t xml:space="preserve">visitor </w:t>
      </w:r>
      <w:r w:rsidR="001821A8" w:rsidRPr="001821A8">
        <w:rPr>
          <w:rFonts w:ascii="Arial" w:eastAsia="Times New Roman" w:hAnsi="Arial" w:cs="Arial"/>
          <w:color w:val="212529"/>
          <w:kern w:val="0"/>
          <w:lang w:eastAsia="en-GB"/>
          <w14:ligatures w14:val="none"/>
        </w:rPr>
        <w:t xml:space="preserve">toilet </w:t>
      </w:r>
      <w:r w:rsidR="00826BBD" w:rsidRPr="00B2795E">
        <w:rPr>
          <w:rFonts w:ascii="Arial" w:eastAsia="Times New Roman" w:hAnsi="Arial" w:cs="Arial"/>
          <w:color w:val="212529"/>
          <w:kern w:val="0"/>
          <w:lang w:eastAsia="en-GB"/>
          <w14:ligatures w14:val="none"/>
        </w:rPr>
        <w:t>and wash</w:t>
      </w:r>
      <w:r w:rsidR="004D6D01">
        <w:rPr>
          <w:rFonts w:ascii="Arial" w:eastAsia="Times New Roman" w:hAnsi="Arial" w:cs="Arial"/>
          <w:color w:val="212529"/>
          <w:kern w:val="0"/>
          <w:lang w:eastAsia="en-GB"/>
          <w14:ligatures w14:val="none"/>
        </w:rPr>
        <w:t>ing</w:t>
      </w:r>
      <w:r w:rsidR="00826BBD" w:rsidRPr="00B2795E">
        <w:rPr>
          <w:rFonts w:ascii="Arial" w:eastAsia="Times New Roman" w:hAnsi="Arial" w:cs="Arial"/>
          <w:color w:val="212529"/>
          <w:kern w:val="0"/>
          <w:lang w:eastAsia="en-GB"/>
          <w14:ligatures w14:val="none"/>
        </w:rPr>
        <w:t xml:space="preserve"> </w:t>
      </w:r>
      <w:r w:rsidR="001821A8" w:rsidRPr="001821A8">
        <w:rPr>
          <w:rFonts w:ascii="Arial" w:eastAsia="Times New Roman" w:hAnsi="Arial" w:cs="Arial"/>
          <w:color w:val="212529"/>
          <w:kern w:val="0"/>
          <w:lang w:eastAsia="en-GB"/>
          <w14:ligatures w14:val="none"/>
        </w:rPr>
        <w:t xml:space="preserve">facilities </w:t>
      </w:r>
      <w:r w:rsidR="00B22B17">
        <w:rPr>
          <w:rFonts w:ascii="Arial" w:eastAsia="Times New Roman" w:hAnsi="Arial" w:cs="Arial"/>
          <w:color w:val="212529"/>
          <w:kern w:val="0"/>
          <w:lang w:eastAsia="en-GB"/>
          <w14:ligatures w14:val="none"/>
        </w:rPr>
        <w:t xml:space="preserve">on the ground floor </w:t>
      </w:r>
      <w:r w:rsidR="009E4DDF">
        <w:rPr>
          <w:rFonts w:ascii="Arial" w:eastAsia="Times New Roman" w:hAnsi="Arial" w:cs="Arial"/>
          <w:color w:val="212529"/>
          <w:kern w:val="0"/>
          <w:lang w:eastAsia="en-GB"/>
          <w14:ligatures w14:val="none"/>
        </w:rPr>
        <w:t xml:space="preserve">have </w:t>
      </w:r>
      <w:r w:rsidR="00765A36">
        <w:rPr>
          <w:rFonts w:ascii="Arial" w:eastAsia="Times New Roman" w:hAnsi="Arial" w:cs="Arial"/>
          <w:color w:val="212529"/>
          <w:kern w:val="0"/>
          <w:lang w:eastAsia="en-GB"/>
          <w14:ligatures w14:val="none"/>
        </w:rPr>
        <w:t xml:space="preserve">some </w:t>
      </w:r>
      <w:r w:rsidR="009E4DDF">
        <w:rPr>
          <w:rFonts w:ascii="Arial" w:eastAsia="Times New Roman" w:hAnsi="Arial" w:cs="Arial"/>
          <w:color w:val="212529"/>
          <w:kern w:val="0"/>
          <w:lang w:eastAsia="en-GB"/>
          <w14:ligatures w14:val="none"/>
        </w:rPr>
        <w:t>accessible features.</w:t>
      </w:r>
      <w:r w:rsidR="00B57A75">
        <w:rPr>
          <w:rFonts w:ascii="Arial" w:eastAsia="Times New Roman" w:hAnsi="Arial" w:cs="Arial"/>
          <w:color w:val="212529"/>
          <w:kern w:val="0"/>
          <w:lang w:eastAsia="en-GB"/>
          <w14:ligatures w14:val="none"/>
        </w:rPr>
        <w:t xml:space="preserve"> The door is 900mm wide</w:t>
      </w:r>
      <w:r w:rsidR="00363C5C">
        <w:rPr>
          <w:rFonts w:ascii="Arial" w:eastAsia="Times New Roman" w:hAnsi="Arial" w:cs="Arial"/>
          <w:color w:val="212529"/>
          <w:kern w:val="0"/>
          <w:lang w:eastAsia="en-GB"/>
          <w14:ligatures w14:val="none"/>
        </w:rPr>
        <w:t xml:space="preserve"> and there is</w:t>
      </w:r>
      <w:r w:rsidR="001E343A">
        <w:rPr>
          <w:rFonts w:ascii="Arial" w:eastAsia="Times New Roman" w:hAnsi="Arial" w:cs="Arial"/>
          <w:color w:val="212529"/>
          <w:kern w:val="0"/>
          <w:lang w:eastAsia="en-GB"/>
          <w14:ligatures w14:val="none"/>
        </w:rPr>
        <w:t xml:space="preserve"> a small</w:t>
      </w:r>
      <w:r w:rsidR="00363C5C">
        <w:rPr>
          <w:rFonts w:ascii="Arial" w:eastAsia="Times New Roman" w:hAnsi="Arial" w:cs="Arial"/>
          <w:color w:val="212529"/>
          <w:kern w:val="0"/>
          <w:lang w:eastAsia="en-GB"/>
          <w14:ligatures w14:val="none"/>
        </w:rPr>
        <w:t xml:space="preserve"> circulation space between </w:t>
      </w:r>
      <w:r w:rsidR="00826BBD" w:rsidRPr="001821A8">
        <w:rPr>
          <w:rFonts w:ascii="Arial" w:eastAsia="Times New Roman" w:hAnsi="Arial" w:cs="Arial"/>
          <w:color w:val="212529"/>
          <w:kern w:val="0"/>
          <w:lang w:eastAsia="en-GB"/>
          <w14:ligatures w14:val="none"/>
        </w:rPr>
        <w:t>the toilet and the door.</w:t>
      </w:r>
      <w:r w:rsidR="00363C5C">
        <w:rPr>
          <w:rFonts w:ascii="Arial" w:eastAsia="Times New Roman" w:hAnsi="Arial" w:cs="Arial"/>
          <w:color w:val="212529"/>
          <w:kern w:val="0"/>
          <w:lang w:eastAsia="en-GB"/>
          <w14:ligatures w14:val="none"/>
        </w:rPr>
        <w:t xml:space="preserve"> There is </w:t>
      </w:r>
      <w:r w:rsidR="00DD61AE">
        <w:rPr>
          <w:rFonts w:ascii="Arial" w:eastAsia="Times New Roman" w:hAnsi="Arial" w:cs="Arial"/>
          <w:color w:val="212529"/>
          <w:kern w:val="0"/>
          <w:lang w:eastAsia="en-GB"/>
          <w14:ligatures w14:val="none"/>
        </w:rPr>
        <w:t xml:space="preserve">a raised toilet with </w:t>
      </w:r>
      <w:r w:rsidR="00A96892">
        <w:rPr>
          <w:rFonts w:ascii="Arial" w:eastAsia="Times New Roman" w:hAnsi="Arial" w:cs="Arial"/>
          <w:color w:val="212529"/>
          <w:kern w:val="0"/>
          <w:lang w:eastAsia="en-GB"/>
          <w14:ligatures w14:val="none"/>
        </w:rPr>
        <w:t xml:space="preserve">a 670mm space to </w:t>
      </w:r>
      <w:r w:rsidR="004A4680">
        <w:rPr>
          <w:rFonts w:ascii="Arial" w:eastAsia="Times New Roman" w:hAnsi="Arial" w:cs="Arial"/>
          <w:color w:val="212529"/>
          <w:kern w:val="0"/>
          <w:lang w:eastAsia="en-GB"/>
          <w14:ligatures w14:val="none"/>
        </w:rPr>
        <w:t xml:space="preserve">the </w:t>
      </w:r>
      <w:r w:rsidR="00765A36">
        <w:rPr>
          <w:rFonts w:ascii="Arial" w:eastAsia="Times New Roman" w:hAnsi="Arial" w:cs="Arial"/>
          <w:color w:val="212529"/>
          <w:kern w:val="0"/>
          <w:lang w:eastAsia="en-GB"/>
          <w14:ligatures w14:val="none"/>
        </w:rPr>
        <w:t>left-hand</w:t>
      </w:r>
      <w:r w:rsidR="004A4680">
        <w:rPr>
          <w:rFonts w:ascii="Arial" w:eastAsia="Times New Roman" w:hAnsi="Arial" w:cs="Arial"/>
          <w:color w:val="212529"/>
          <w:kern w:val="0"/>
          <w:lang w:eastAsia="en-GB"/>
          <w14:ligatures w14:val="none"/>
        </w:rPr>
        <w:t xml:space="preserve"> side</w:t>
      </w:r>
      <w:r w:rsidR="00765A36">
        <w:rPr>
          <w:rFonts w:ascii="Arial" w:eastAsia="Times New Roman" w:hAnsi="Arial" w:cs="Arial"/>
          <w:color w:val="212529"/>
          <w:kern w:val="0"/>
          <w:lang w:eastAsia="en-GB"/>
          <w14:ligatures w14:val="none"/>
        </w:rPr>
        <w:t xml:space="preserve"> (when looking at the toilet from the door)</w:t>
      </w:r>
      <w:r w:rsidR="004A4680">
        <w:rPr>
          <w:rFonts w:ascii="Arial" w:eastAsia="Times New Roman" w:hAnsi="Arial" w:cs="Arial"/>
          <w:color w:val="212529"/>
          <w:kern w:val="0"/>
          <w:lang w:eastAsia="en-GB"/>
          <w14:ligatures w14:val="none"/>
        </w:rPr>
        <w:t xml:space="preserve"> </w:t>
      </w:r>
      <w:r w:rsidR="00E405CD">
        <w:rPr>
          <w:rFonts w:ascii="Arial" w:eastAsia="Times New Roman" w:hAnsi="Arial" w:cs="Arial"/>
          <w:color w:val="212529"/>
          <w:kern w:val="0"/>
          <w:lang w:eastAsia="en-GB"/>
          <w14:ligatures w14:val="none"/>
        </w:rPr>
        <w:t>to allow for transfer from a wheelchair</w:t>
      </w:r>
      <w:r w:rsidR="00765A36">
        <w:rPr>
          <w:rFonts w:ascii="Arial" w:eastAsia="Times New Roman" w:hAnsi="Arial" w:cs="Arial"/>
          <w:color w:val="212529"/>
          <w:kern w:val="0"/>
          <w:lang w:eastAsia="en-GB"/>
          <w14:ligatures w14:val="none"/>
        </w:rPr>
        <w:t>.</w:t>
      </w:r>
    </w:p>
    <w:p w14:paraId="471CFB3D" w14:textId="4617026B" w:rsidR="009752EA" w:rsidRPr="001821A8" w:rsidRDefault="009752EA" w:rsidP="00B2795E">
      <w:pPr>
        <w:snapToGrid w:val="0"/>
        <w:rPr>
          <w:rFonts w:ascii="Arial" w:eastAsia="Times New Roman" w:hAnsi="Arial" w:cs="Arial"/>
          <w:color w:val="212529"/>
          <w:kern w:val="0"/>
          <w:lang w:eastAsia="en-GB"/>
          <w14:ligatures w14:val="none"/>
        </w:rPr>
      </w:pPr>
    </w:p>
    <w:p w14:paraId="67604756" w14:textId="6F519A13" w:rsidR="00826BBD" w:rsidRPr="00B2795E" w:rsidRDefault="00765A36" w:rsidP="00B2795E">
      <w:pPr>
        <w:snapToGrid w:val="0"/>
        <w:rPr>
          <w:rFonts w:ascii="Arial" w:eastAsia="Times New Roman" w:hAnsi="Arial" w:cs="Arial"/>
          <w:color w:val="212529"/>
          <w:kern w:val="0"/>
          <w:lang w:eastAsia="en-GB"/>
          <w14:ligatures w14:val="none"/>
        </w:rPr>
      </w:pPr>
      <w:r>
        <w:rPr>
          <w:rFonts w:ascii="Arial" w:eastAsia="Times New Roman" w:hAnsi="Arial" w:cs="Arial"/>
          <w:color w:val="212529"/>
          <w:kern w:val="0"/>
          <w:lang w:eastAsia="en-GB"/>
          <w14:ligatures w14:val="none"/>
        </w:rPr>
        <w:t xml:space="preserve">The </w:t>
      </w:r>
      <w:r w:rsidR="00343271">
        <w:rPr>
          <w:rFonts w:ascii="Arial" w:eastAsia="Times New Roman" w:hAnsi="Arial" w:cs="Arial"/>
          <w:color w:val="212529"/>
          <w:kern w:val="0"/>
          <w:lang w:eastAsia="en-GB"/>
          <w14:ligatures w14:val="none"/>
        </w:rPr>
        <w:t>bathroom</w:t>
      </w:r>
      <w:r w:rsidR="00826BBD" w:rsidRPr="00B2795E">
        <w:rPr>
          <w:rFonts w:ascii="Arial" w:eastAsia="Times New Roman" w:hAnsi="Arial" w:cs="Arial"/>
          <w:color w:val="212529"/>
          <w:kern w:val="0"/>
          <w:lang w:eastAsia="en-GB"/>
          <w14:ligatures w14:val="none"/>
        </w:rPr>
        <w:t xml:space="preserve"> </w:t>
      </w:r>
      <w:r w:rsidR="001821A8" w:rsidRPr="001821A8">
        <w:rPr>
          <w:rFonts w:ascii="Arial" w:eastAsia="Times New Roman" w:hAnsi="Arial" w:cs="Arial"/>
          <w:color w:val="212529"/>
          <w:kern w:val="0"/>
          <w:lang w:eastAsia="en-GB"/>
          <w14:ligatures w14:val="none"/>
        </w:rPr>
        <w:t>features a</w:t>
      </w:r>
      <w:r w:rsidR="00826BBD" w:rsidRPr="00B2795E">
        <w:rPr>
          <w:rFonts w:ascii="Arial" w:eastAsia="Times New Roman" w:hAnsi="Arial" w:cs="Arial"/>
          <w:color w:val="212529"/>
          <w:kern w:val="0"/>
          <w:lang w:eastAsia="en-GB"/>
          <w14:ligatures w14:val="none"/>
        </w:rPr>
        <w:t xml:space="preserve"> </w:t>
      </w:r>
      <w:proofErr w:type="spellStart"/>
      <w:r w:rsidR="001821A8" w:rsidRPr="001821A8">
        <w:rPr>
          <w:rFonts w:ascii="Arial" w:eastAsia="Times New Roman" w:hAnsi="Arial" w:cs="Arial"/>
          <w:color w:val="212529"/>
          <w:kern w:val="0"/>
          <w:lang w:eastAsia="en-GB"/>
          <w14:ligatures w14:val="none"/>
        </w:rPr>
        <w:t>RoomMate</w:t>
      </w:r>
      <w:proofErr w:type="spellEnd"/>
      <w:r w:rsidR="00826BBD" w:rsidRPr="00B2795E">
        <w:rPr>
          <w:rFonts w:ascii="Arial" w:eastAsia="Times New Roman" w:hAnsi="Arial" w:cs="Arial"/>
          <w:color w:val="212529"/>
          <w:kern w:val="0"/>
          <w:lang w:eastAsia="en-GB"/>
          <w14:ligatures w14:val="none"/>
        </w:rPr>
        <w:t xml:space="preserve"> </w:t>
      </w:r>
      <w:r w:rsidR="001821A8" w:rsidRPr="001821A8">
        <w:rPr>
          <w:rFonts w:ascii="Arial" w:eastAsia="Times New Roman" w:hAnsi="Arial" w:cs="Arial"/>
          <w:color w:val="212529"/>
          <w:kern w:val="0"/>
          <w:lang w:eastAsia="en-GB"/>
          <w14:ligatures w14:val="none"/>
        </w:rPr>
        <w:t xml:space="preserve">which gives an audio description of the toilet area. </w:t>
      </w:r>
    </w:p>
    <w:p w14:paraId="31800A98" w14:textId="3FA300A1" w:rsidR="001821A8" w:rsidRDefault="001821A8" w:rsidP="00B2795E">
      <w:pPr>
        <w:snapToGrid w:val="0"/>
        <w:rPr>
          <w:rFonts w:ascii="Arial" w:eastAsia="Times New Roman" w:hAnsi="Arial" w:cs="Arial"/>
          <w:color w:val="212529"/>
          <w:kern w:val="0"/>
          <w:lang w:eastAsia="en-GB"/>
          <w14:ligatures w14:val="none"/>
        </w:rPr>
      </w:pPr>
    </w:p>
    <w:p w14:paraId="6DD3C37E" w14:textId="269FF87E" w:rsidR="009752EA" w:rsidRPr="001821A8" w:rsidRDefault="009752EA" w:rsidP="00B2795E">
      <w:pPr>
        <w:snapToGrid w:val="0"/>
        <w:rPr>
          <w:rFonts w:ascii="Arial" w:eastAsia="Times New Roman" w:hAnsi="Arial" w:cs="Arial"/>
          <w:color w:val="212529"/>
          <w:kern w:val="0"/>
          <w:lang w:eastAsia="en-GB"/>
          <w14:ligatures w14:val="none"/>
        </w:rPr>
      </w:pPr>
    </w:p>
    <w:p w14:paraId="1823241D" w14:textId="05528ACA" w:rsidR="001821A8" w:rsidRPr="009752EA" w:rsidRDefault="001821A8" w:rsidP="00B2795E">
      <w:pPr>
        <w:snapToGrid w:val="0"/>
        <w:outlineLvl w:val="2"/>
        <w:rPr>
          <w:rFonts w:ascii="Arial" w:eastAsia="Times New Roman" w:hAnsi="Arial" w:cs="Arial"/>
          <w:b/>
          <w:bCs/>
          <w:color w:val="212529"/>
          <w:kern w:val="0"/>
          <w:sz w:val="32"/>
          <w:szCs w:val="32"/>
          <w:lang w:eastAsia="en-GB"/>
          <w14:ligatures w14:val="none"/>
        </w:rPr>
      </w:pPr>
      <w:r w:rsidRPr="001821A8">
        <w:rPr>
          <w:rFonts w:ascii="Arial" w:eastAsia="Times New Roman" w:hAnsi="Arial" w:cs="Arial"/>
          <w:b/>
          <w:bCs/>
          <w:color w:val="212529"/>
          <w:kern w:val="0"/>
          <w:sz w:val="32"/>
          <w:szCs w:val="32"/>
          <w:lang w:eastAsia="en-GB"/>
          <w14:ligatures w14:val="none"/>
        </w:rPr>
        <w:t>Emergencies including fire safety and evacuation</w:t>
      </w:r>
    </w:p>
    <w:p w14:paraId="362FE647" w14:textId="1B805D12" w:rsidR="009752EA" w:rsidRPr="009752EA" w:rsidRDefault="009752EA" w:rsidP="00B2795E">
      <w:pPr>
        <w:snapToGrid w:val="0"/>
        <w:outlineLvl w:val="2"/>
        <w:rPr>
          <w:rFonts w:ascii="Arial" w:eastAsia="Times New Roman" w:hAnsi="Arial" w:cs="Arial"/>
          <w:color w:val="212529"/>
          <w:kern w:val="0"/>
          <w:lang w:eastAsia="en-GB"/>
          <w14:ligatures w14:val="none"/>
        </w:rPr>
      </w:pPr>
    </w:p>
    <w:p w14:paraId="1C9B249D" w14:textId="25429904"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338DC629" w14:textId="0EB68B68" w:rsidR="00C46702" w:rsidRPr="00B2795E" w:rsidRDefault="00E222B7" w:rsidP="00B2795E">
      <w:pPr>
        <w:snapToGrid w:val="0"/>
        <w:outlineLvl w:val="2"/>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54" behindDoc="1" locked="0" layoutInCell="1" allowOverlap="1" wp14:anchorId="284FC654" wp14:editId="78978CB6">
            <wp:simplePos x="0" y="0"/>
            <wp:positionH relativeFrom="column">
              <wp:posOffset>-513397</wp:posOffset>
            </wp:positionH>
            <wp:positionV relativeFrom="paragraph">
              <wp:posOffset>271462</wp:posOffset>
            </wp:positionV>
            <wp:extent cx="3002280" cy="2008505"/>
            <wp:effectExtent l="134937" t="74613" r="104458" b="142557"/>
            <wp:wrapNone/>
            <wp:docPr id="1946729612" name="Picture 18" descr="A hallway with a door at the end which says 'no entry' and has a green fire door sign above it. On the wall is a hand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29612" name="Picture 18" descr="A hallway with a door at the end which says 'no entry' and has a green fire door sign above it. On the wall is a hand r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002280" cy="2008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EDDA107" w14:textId="0C0ECEA1" w:rsidR="00C46702" w:rsidRPr="00B2795E" w:rsidRDefault="00E222B7" w:rsidP="00B2795E">
      <w:pPr>
        <w:snapToGrid w:val="0"/>
        <w:outlineLvl w:val="2"/>
        <w:rPr>
          <w:rFonts w:ascii="Arial" w:eastAsia="Times New Roman" w:hAnsi="Arial" w:cs="Arial"/>
          <w:color w:val="212529"/>
          <w:kern w:val="0"/>
          <w:lang w:eastAsia="en-GB"/>
          <w14:ligatures w14:val="none"/>
        </w:rPr>
      </w:pPr>
      <w:r>
        <w:rPr>
          <w:rFonts w:ascii="Arial" w:eastAsia="Times New Roman" w:hAnsi="Arial" w:cs="Arial"/>
          <w:noProof/>
          <w:color w:val="212529"/>
          <w:kern w:val="0"/>
          <w:lang w:eastAsia="en-GB"/>
          <w14:ligatures w14:val="none"/>
        </w:rPr>
        <w:drawing>
          <wp:anchor distT="0" distB="0" distL="114300" distR="114300" simplePos="0" relativeHeight="251658255" behindDoc="1" locked="0" layoutInCell="1" allowOverlap="1" wp14:anchorId="43F9A9CE" wp14:editId="57F78650">
            <wp:simplePos x="0" y="0"/>
            <wp:positionH relativeFrom="column">
              <wp:posOffset>1810067</wp:posOffset>
            </wp:positionH>
            <wp:positionV relativeFrom="paragraph">
              <wp:posOffset>101283</wp:posOffset>
            </wp:positionV>
            <wp:extent cx="2971615" cy="1987669"/>
            <wp:effectExtent l="129858" t="79692" r="92392" b="130493"/>
            <wp:wrapNone/>
            <wp:docPr id="1683517455" name="Picture 19" descr="Two double doors with an iSightCornwall rug in front. The doors open into an outdoor carpar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17455" name="Picture 19" descr="Two double doors with an iSightCornwall rug in front. The doors open into an outdoor carpark are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971615" cy="19876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6E51E09" w14:textId="1F020939"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15A9E29F" w14:textId="2EFCCA7B"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6FBB51AA" w14:textId="0BD9E055"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2220DBC5" w14:textId="4C7DFA8F"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2FF19EA9" w14:textId="2A932C94" w:rsidR="00C46702" w:rsidRPr="00B2795E" w:rsidRDefault="00C46702" w:rsidP="00B2795E">
      <w:pPr>
        <w:snapToGrid w:val="0"/>
        <w:outlineLvl w:val="2"/>
        <w:rPr>
          <w:rFonts w:ascii="Arial" w:eastAsia="Times New Roman" w:hAnsi="Arial" w:cs="Arial"/>
          <w:color w:val="212529"/>
          <w:kern w:val="0"/>
          <w:lang w:eastAsia="en-GB"/>
          <w14:ligatures w14:val="none"/>
        </w:rPr>
      </w:pPr>
    </w:p>
    <w:p w14:paraId="7B31B06D" w14:textId="0DF4E5EB" w:rsidR="009752EA" w:rsidRDefault="009752EA" w:rsidP="00B2795E">
      <w:pPr>
        <w:snapToGrid w:val="0"/>
        <w:outlineLvl w:val="2"/>
        <w:rPr>
          <w:rFonts w:ascii="Arial" w:eastAsia="Times New Roman" w:hAnsi="Arial" w:cs="Arial"/>
          <w:color w:val="212529"/>
          <w:kern w:val="0"/>
          <w:lang w:eastAsia="en-GB"/>
          <w14:ligatures w14:val="none"/>
        </w:rPr>
      </w:pPr>
    </w:p>
    <w:p w14:paraId="073108FC" w14:textId="4642F0B0" w:rsidR="009752EA" w:rsidRDefault="009752EA" w:rsidP="00B2795E">
      <w:pPr>
        <w:snapToGrid w:val="0"/>
        <w:outlineLvl w:val="2"/>
        <w:rPr>
          <w:rFonts w:ascii="Arial" w:eastAsia="Times New Roman" w:hAnsi="Arial" w:cs="Arial"/>
          <w:color w:val="212529"/>
          <w:kern w:val="0"/>
          <w:lang w:eastAsia="en-GB"/>
          <w14:ligatures w14:val="none"/>
        </w:rPr>
      </w:pPr>
    </w:p>
    <w:p w14:paraId="4D3A3AE8" w14:textId="5730135D" w:rsidR="009752EA" w:rsidRDefault="009752EA" w:rsidP="00B2795E">
      <w:pPr>
        <w:snapToGrid w:val="0"/>
        <w:outlineLvl w:val="2"/>
        <w:rPr>
          <w:rFonts w:ascii="Arial" w:eastAsia="Times New Roman" w:hAnsi="Arial" w:cs="Arial"/>
          <w:color w:val="212529"/>
          <w:kern w:val="0"/>
          <w:lang w:eastAsia="en-GB"/>
          <w14:ligatures w14:val="none"/>
        </w:rPr>
      </w:pPr>
    </w:p>
    <w:p w14:paraId="74FC08AB" w14:textId="042ED860" w:rsidR="009752EA" w:rsidRDefault="009752EA" w:rsidP="00B2795E">
      <w:pPr>
        <w:snapToGrid w:val="0"/>
        <w:outlineLvl w:val="2"/>
        <w:rPr>
          <w:rFonts w:ascii="Arial" w:eastAsia="Times New Roman" w:hAnsi="Arial" w:cs="Arial"/>
          <w:color w:val="212529"/>
          <w:kern w:val="0"/>
          <w:lang w:eastAsia="en-GB"/>
          <w14:ligatures w14:val="none"/>
        </w:rPr>
      </w:pPr>
    </w:p>
    <w:p w14:paraId="16D133BB" w14:textId="77777777" w:rsidR="009752EA" w:rsidRDefault="009752EA" w:rsidP="00B2795E">
      <w:pPr>
        <w:snapToGrid w:val="0"/>
        <w:outlineLvl w:val="2"/>
        <w:rPr>
          <w:rFonts w:ascii="Arial" w:eastAsia="Times New Roman" w:hAnsi="Arial" w:cs="Arial"/>
          <w:color w:val="212529"/>
          <w:kern w:val="0"/>
          <w:lang w:eastAsia="en-GB"/>
          <w14:ligatures w14:val="none"/>
        </w:rPr>
      </w:pPr>
    </w:p>
    <w:p w14:paraId="172D3D89" w14:textId="77777777" w:rsidR="001821A8" w:rsidRPr="00B2795E"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We have a fully equipped first aid kit, which is stored alongside a sign displaying the names of the trained staff.</w:t>
      </w:r>
    </w:p>
    <w:p w14:paraId="730D015E" w14:textId="77777777" w:rsidR="00C46702" w:rsidRPr="001821A8" w:rsidRDefault="00C46702" w:rsidP="00B2795E">
      <w:pPr>
        <w:snapToGrid w:val="0"/>
        <w:rPr>
          <w:rFonts w:ascii="Arial" w:eastAsia="Times New Roman" w:hAnsi="Arial" w:cs="Arial"/>
          <w:color w:val="212529"/>
          <w:kern w:val="0"/>
          <w:lang w:eastAsia="en-GB"/>
          <w14:ligatures w14:val="none"/>
        </w:rPr>
      </w:pPr>
    </w:p>
    <w:p w14:paraId="3D9E71CF" w14:textId="77777777" w:rsidR="001821A8" w:rsidRP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We have a fire risk assessment and process which includes:</w:t>
      </w:r>
    </w:p>
    <w:p w14:paraId="243C06F5" w14:textId="66A005E6" w:rsidR="00C46702" w:rsidRPr="009752EA" w:rsidRDefault="001821A8" w:rsidP="009752EA">
      <w:pPr>
        <w:pStyle w:val="ListParagraph"/>
        <w:numPr>
          <w:ilvl w:val="0"/>
          <w:numId w:val="2"/>
        </w:numPr>
        <w:snapToGrid w:val="0"/>
        <w:rPr>
          <w:rFonts w:ascii="Arial" w:eastAsia="Times New Roman" w:hAnsi="Arial" w:cs="Arial"/>
          <w:color w:val="212529"/>
          <w:kern w:val="0"/>
          <w:lang w:eastAsia="en-GB"/>
          <w14:ligatures w14:val="none"/>
        </w:rPr>
      </w:pPr>
      <w:r w:rsidRPr="009752EA">
        <w:rPr>
          <w:rFonts w:ascii="Arial" w:eastAsia="Times New Roman" w:hAnsi="Arial" w:cs="Arial"/>
          <w:color w:val="212529"/>
          <w:kern w:val="0"/>
          <w:lang w:eastAsia="en-GB"/>
          <w14:ligatures w14:val="none"/>
        </w:rPr>
        <w:t>Assessing risks to disabled people, whether staff or visitors, while on our premises</w:t>
      </w:r>
      <w:r w:rsidR="009752EA">
        <w:rPr>
          <w:rFonts w:ascii="Arial" w:eastAsia="Times New Roman" w:hAnsi="Arial" w:cs="Arial"/>
          <w:color w:val="212529"/>
          <w:kern w:val="0"/>
          <w:lang w:eastAsia="en-GB"/>
          <w14:ligatures w14:val="none"/>
        </w:rPr>
        <w:t>.</w:t>
      </w:r>
    </w:p>
    <w:p w14:paraId="372008CC" w14:textId="240F4756" w:rsidR="00C46702" w:rsidRPr="009752EA" w:rsidRDefault="001821A8" w:rsidP="009752EA">
      <w:pPr>
        <w:pStyle w:val="ListParagraph"/>
        <w:numPr>
          <w:ilvl w:val="0"/>
          <w:numId w:val="2"/>
        </w:numPr>
        <w:snapToGrid w:val="0"/>
        <w:rPr>
          <w:rFonts w:ascii="Arial" w:eastAsia="Times New Roman" w:hAnsi="Arial" w:cs="Arial"/>
          <w:color w:val="212529"/>
          <w:kern w:val="0"/>
          <w:lang w:eastAsia="en-GB"/>
          <w14:ligatures w14:val="none"/>
        </w:rPr>
      </w:pPr>
      <w:r w:rsidRPr="009752EA">
        <w:rPr>
          <w:rFonts w:ascii="Arial" w:eastAsia="Times New Roman" w:hAnsi="Arial" w:cs="Arial"/>
          <w:color w:val="212529"/>
          <w:kern w:val="0"/>
          <w:lang w:eastAsia="en-GB"/>
          <w14:ligatures w14:val="none"/>
        </w:rPr>
        <w:t>Evacuating disabled people from the building</w:t>
      </w:r>
      <w:r w:rsidR="009752EA">
        <w:rPr>
          <w:rFonts w:ascii="Arial" w:eastAsia="Times New Roman" w:hAnsi="Arial" w:cs="Arial"/>
          <w:color w:val="212529"/>
          <w:kern w:val="0"/>
          <w:lang w:eastAsia="en-GB"/>
          <w14:ligatures w14:val="none"/>
        </w:rPr>
        <w:t>.</w:t>
      </w:r>
    </w:p>
    <w:p w14:paraId="3F2C2090" w14:textId="79306E9A" w:rsidR="009752EA" w:rsidRDefault="001821A8" w:rsidP="00B2795E">
      <w:pPr>
        <w:pStyle w:val="ListParagraph"/>
        <w:numPr>
          <w:ilvl w:val="0"/>
          <w:numId w:val="2"/>
        </w:numPr>
        <w:snapToGrid w:val="0"/>
        <w:rPr>
          <w:rFonts w:ascii="Arial" w:eastAsia="Times New Roman" w:hAnsi="Arial" w:cs="Arial"/>
          <w:color w:val="212529"/>
          <w:kern w:val="0"/>
          <w:lang w:eastAsia="en-GB"/>
          <w14:ligatures w14:val="none"/>
        </w:rPr>
      </w:pPr>
      <w:r w:rsidRPr="009752EA">
        <w:rPr>
          <w:rFonts w:ascii="Arial" w:eastAsia="Times New Roman" w:hAnsi="Arial" w:cs="Arial"/>
          <w:color w:val="212529"/>
          <w:kern w:val="0"/>
          <w:lang w:eastAsia="en-GB"/>
          <w14:ligatures w14:val="none"/>
        </w:rPr>
        <w:t>Regularly checking fire exit signage, evacuation routes, alarm system and drill</w:t>
      </w:r>
      <w:r w:rsidR="009752EA">
        <w:rPr>
          <w:rFonts w:ascii="Arial" w:eastAsia="Times New Roman" w:hAnsi="Arial" w:cs="Arial"/>
          <w:color w:val="212529"/>
          <w:kern w:val="0"/>
          <w:lang w:eastAsia="en-GB"/>
          <w14:ligatures w14:val="none"/>
        </w:rPr>
        <w:t>.</w:t>
      </w:r>
    </w:p>
    <w:p w14:paraId="6811DBEC" w14:textId="52100B45" w:rsidR="001821A8" w:rsidRPr="009752EA" w:rsidRDefault="00C46702" w:rsidP="00B2795E">
      <w:pPr>
        <w:pStyle w:val="ListParagraph"/>
        <w:numPr>
          <w:ilvl w:val="0"/>
          <w:numId w:val="2"/>
        </w:numPr>
        <w:snapToGrid w:val="0"/>
        <w:rPr>
          <w:rFonts w:ascii="Arial" w:eastAsia="Times New Roman" w:hAnsi="Arial" w:cs="Arial"/>
          <w:color w:val="212529"/>
          <w:kern w:val="0"/>
          <w:lang w:eastAsia="en-GB"/>
          <w14:ligatures w14:val="none"/>
        </w:rPr>
      </w:pPr>
      <w:r w:rsidRPr="009752EA">
        <w:rPr>
          <w:rFonts w:ascii="Arial" w:eastAsia="Times New Roman" w:hAnsi="Arial" w:cs="Arial"/>
          <w:color w:val="212529"/>
          <w:kern w:val="0"/>
          <w:lang w:eastAsia="en-GB"/>
          <w14:ligatures w14:val="none"/>
        </w:rPr>
        <w:t>Training our staff team so they are prepared in the event of the fire alarm sounding, in terms of their roles and responsibility</w:t>
      </w:r>
      <w:r w:rsidR="009752EA">
        <w:rPr>
          <w:rFonts w:ascii="Arial" w:eastAsia="Times New Roman" w:hAnsi="Arial" w:cs="Arial"/>
          <w:color w:val="212529"/>
          <w:kern w:val="0"/>
          <w:lang w:eastAsia="en-GB"/>
          <w14:ligatures w14:val="none"/>
        </w:rPr>
        <w:t>.</w:t>
      </w:r>
    </w:p>
    <w:p w14:paraId="27B1AF55" w14:textId="77777777" w:rsidR="009752EA" w:rsidRDefault="009752EA" w:rsidP="00B2795E">
      <w:pPr>
        <w:snapToGrid w:val="0"/>
        <w:rPr>
          <w:rFonts w:ascii="Arial" w:eastAsia="Times New Roman" w:hAnsi="Arial" w:cs="Arial"/>
          <w:color w:val="212529"/>
          <w:kern w:val="0"/>
          <w:lang w:eastAsia="en-GB"/>
          <w14:ligatures w14:val="none"/>
        </w:rPr>
      </w:pPr>
    </w:p>
    <w:p w14:paraId="6E95DAC9" w14:textId="3457CF1F" w:rsidR="001821A8" w:rsidRPr="001821A8" w:rsidRDefault="001821A8" w:rsidP="00B2795E">
      <w:pPr>
        <w:snapToGrid w:val="0"/>
        <w:rPr>
          <w:rFonts w:ascii="Arial" w:eastAsia="Times New Roman" w:hAnsi="Arial" w:cs="Arial"/>
          <w:color w:val="212529"/>
          <w:kern w:val="0"/>
          <w:lang w:eastAsia="en-GB"/>
          <w14:ligatures w14:val="none"/>
        </w:rPr>
      </w:pPr>
      <w:r w:rsidRPr="001821A8">
        <w:rPr>
          <w:rFonts w:ascii="Arial" w:eastAsia="Times New Roman" w:hAnsi="Arial" w:cs="Arial"/>
          <w:color w:val="212529"/>
          <w:kern w:val="0"/>
          <w:lang w:eastAsia="en-GB"/>
          <w14:ligatures w14:val="none"/>
        </w:rPr>
        <w:t>We also give all staff the opportunity to create a Personal Emergency Evacuation Plan, detailing specific ways in which we can support their evacuation from the premises in the event of the fire alarm sounding.</w:t>
      </w:r>
    </w:p>
    <w:p w14:paraId="194DCA96" w14:textId="77777777" w:rsidR="009752EA" w:rsidRDefault="009752EA" w:rsidP="00B2795E">
      <w:pPr>
        <w:snapToGrid w:val="0"/>
        <w:rPr>
          <w:rFonts w:ascii="Arial" w:eastAsia="Times New Roman" w:hAnsi="Arial" w:cs="Arial"/>
          <w:color w:val="212529"/>
          <w:kern w:val="0"/>
          <w:lang w:eastAsia="en-GB"/>
          <w14:ligatures w14:val="none"/>
        </w:rPr>
      </w:pPr>
    </w:p>
    <w:p w14:paraId="1FD20F97" w14:textId="77777777" w:rsidR="00460343" w:rsidRDefault="00C46702" w:rsidP="00B2795E">
      <w:pPr>
        <w:snapToGrid w:val="0"/>
        <w:rPr>
          <w:rFonts w:ascii="Arial" w:eastAsia="Times New Roman" w:hAnsi="Arial" w:cs="Arial"/>
          <w:color w:val="212529"/>
          <w:kern w:val="0"/>
          <w:lang w:eastAsia="en-GB"/>
          <w14:ligatures w14:val="none"/>
        </w:rPr>
      </w:pPr>
      <w:r w:rsidRPr="00B2795E">
        <w:rPr>
          <w:rFonts w:ascii="Arial" w:eastAsia="Times New Roman" w:hAnsi="Arial" w:cs="Arial"/>
          <w:color w:val="212529"/>
          <w:kern w:val="0"/>
          <w:lang w:eastAsia="en-GB"/>
          <w14:ligatures w14:val="none"/>
        </w:rPr>
        <w:t>The Centre</w:t>
      </w:r>
      <w:r w:rsidR="001821A8" w:rsidRPr="001821A8">
        <w:rPr>
          <w:rFonts w:ascii="Arial" w:eastAsia="Times New Roman" w:hAnsi="Arial" w:cs="Arial"/>
          <w:color w:val="212529"/>
          <w:kern w:val="0"/>
          <w:lang w:eastAsia="en-GB"/>
          <w14:ligatures w14:val="none"/>
        </w:rPr>
        <w:t xml:space="preserve"> feature</w:t>
      </w:r>
      <w:r w:rsidR="00A32D26">
        <w:rPr>
          <w:rFonts w:ascii="Arial" w:eastAsia="Times New Roman" w:hAnsi="Arial" w:cs="Arial"/>
          <w:color w:val="212529"/>
          <w:kern w:val="0"/>
          <w:lang w:eastAsia="en-GB"/>
          <w14:ligatures w14:val="none"/>
        </w:rPr>
        <w:t>s</w:t>
      </w:r>
      <w:r w:rsidR="001821A8" w:rsidRPr="001821A8">
        <w:rPr>
          <w:rFonts w:ascii="Arial" w:eastAsia="Times New Roman" w:hAnsi="Arial" w:cs="Arial"/>
          <w:color w:val="212529"/>
          <w:kern w:val="0"/>
          <w:lang w:eastAsia="en-GB"/>
          <w14:ligatures w14:val="none"/>
        </w:rPr>
        <w:t xml:space="preserve"> fire exit signage which </w:t>
      </w:r>
      <w:proofErr w:type="gramStart"/>
      <w:r w:rsidR="001821A8" w:rsidRPr="001821A8">
        <w:rPr>
          <w:rFonts w:ascii="Arial" w:eastAsia="Times New Roman" w:hAnsi="Arial" w:cs="Arial"/>
          <w:color w:val="212529"/>
          <w:kern w:val="0"/>
          <w:lang w:eastAsia="en-GB"/>
          <w14:ligatures w14:val="none"/>
        </w:rPr>
        <w:t>highlight</w:t>
      </w:r>
      <w:proofErr w:type="gramEnd"/>
      <w:r w:rsidR="001821A8" w:rsidRPr="001821A8">
        <w:rPr>
          <w:rFonts w:ascii="Arial" w:eastAsia="Times New Roman" w:hAnsi="Arial" w:cs="Arial"/>
          <w:color w:val="212529"/>
          <w:kern w:val="0"/>
          <w:lang w:eastAsia="en-GB"/>
          <w14:ligatures w14:val="none"/>
        </w:rPr>
        <w:t xml:space="preserve"> the step-free access routes.</w:t>
      </w:r>
    </w:p>
    <w:p w14:paraId="76EC3F1C" w14:textId="77777777" w:rsidR="00460343" w:rsidRDefault="00460343" w:rsidP="00B2795E">
      <w:pPr>
        <w:snapToGrid w:val="0"/>
        <w:rPr>
          <w:rFonts w:ascii="Arial" w:eastAsia="Times New Roman" w:hAnsi="Arial" w:cs="Arial"/>
          <w:color w:val="212529"/>
          <w:kern w:val="0"/>
          <w:lang w:eastAsia="en-GB"/>
          <w14:ligatures w14:val="none"/>
        </w:rPr>
      </w:pPr>
    </w:p>
    <w:p w14:paraId="05F748E9" w14:textId="4081814A" w:rsidR="001821A8" w:rsidRPr="001821A8" w:rsidRDefault="00A52B57" w:rsidP="00460343">
      <w:pPr>
        <w:snapToGrid w:val="0"/>
        <w:outlineLvl w:val="2"/>
        <w:rPr>
          <w:rFonts w:ascii="Arial" w:eastAsia="Times New Roman" w:hAnsi="Arial" w:cs="Arial"/>
          <w:color w:val="212529"/>
          <w:kern w:val="0"/>
          <w:lang w:eastAsia="en-GB"/>
          <w14:ligatures w14:val="none"/>
        </w:rPr>
      </w:pPr>
      <w:r>
        <w:rPr>
          <w:rFonts w:ascii="Arial" w:eastAsia="Times New Roman" w:hAnsi="Arial" w:cs="Arial"/>
          <w:color w:val="212529"/>
          <w:kern w:val="0"/>
          <w:lang w:eastAsia="en-GB"/>
          <w14:ligatures w14:val="none"/>
        </w:rPr>
        <w:br/>
      </w:r>
      <w:r w:rsidR="00460343">
        <w:rPr>
          <w:rFonts w:ascii="Arial" w:eastAsia="Times New Roman" w:hAnsi="Arial" w:cs="Arial"/>
          <w:b/>
          <w:bCs/>
          <w:color w:val="212529"/>
          <w:kern w:val="0"/>
          <w:sz w:val="32"/>
          <w:szCs w:val="32"/>
          <w:lang w:eastAsia="en-GB"/>
          <w14:ligatures w14:val="none"/>
        </w:rPr>
        <w:t>Sight Centre Map</w:t>
      </w:r>
      <w:r>
        <w:rPr>
          <w:rFonts w:ascii="Arial" w:eastAsia="Times New Roman" w:hAnsi="Arial" w:cs="Arial"/>
          <w:color w:val="212529"/>
          <w:kern w:val="0"/>
          <w:lang w:eastAsia="en-GB"/>
          <w14:ligatures w14:val="none"/>
        </w:rPr>
        <w:br/>
      </w:r>
      <w:r w:rsidR="00E464E7">
        <w:rPr>
          <w:rFonts w:ascii="Arial" w:eastAsia="Times New Roman" w:hAnsi="Arial" w:cs="Arial"/>
          <w:noProof/>
          <w:color w:val="212529"/>
          <w:kern w:val="0"/>
          <w:lang w:eastAsia="en-GB"/>
          <w14:ligatures w14:val="none"/>
        </w:rPr>
        <w:drawing>
          <wp:inline distT="0" distB="0" distL="0" distR="0" wp14:anchorId="142D97D5" wp14:editId="5E01B362">
            <wp:extent cx="5724525" cy="4048125"/>
            <wp:effectExtent l="0" t="0" r="9525" b="9525"/>
            <wp:docPr id="1401660043" name="Picture 34" descr="A floor map of the Sight Centre. The main entrance leads into the reception area which is next to the Low Vision Clinic and an Assistive Technology Room. Opposite those rooms is an office space, demo room and Room Mat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60043" name="Picture 34" descr="A floor map of the Sight Centre. The main entrance leads into the reception area which is next to the Low Vision Clinic and an Assistive Technology Room. Opposite those rooms is an office space, demo room and Room Mate toil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sectPr w:rsidR="001821A8" w:rsidRPr="001821A8" w:rsidSect="00F716C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27212"/>
    <w:multiLevelType w:val="hybridMultilevel"/>
    <w:tmpl w:val="B530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12558"/>
    <w:multiLevelType w:val="multilevel"/>
    <w:tmpl w:val="A10E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2094783">
    <w:abstractNumId w:val="1"/>
  </w:num>
  <w:num w:numId="2" w16cid:durableId="214592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A8"/>
    <w:rsid w:val="000035F8"/>
    <w:rsid w:val="00052679"/>
    <w:rsid w:val="0005378A"/>
    <w:rsid w:val="00064700"/>
    <w:rsid w:val="00066DAB"/>
    <w:rsid w:val="000872CE"/>
    <w:rsid w:val="000A5BA0"/>
    <w:rsid w:val="000B7579"/>
    <w:rsid w:val="000F5D70"/>
    <w:rsid w:val="00141DA4"/>
    <w:rsid w:val="001435B4"/>
    <w:rsid w:val="001679F7"/>
    <w:rsid w:val="001767AB"/>
    <w:rsid w:val="001821A8"/>
    <w:rsid w:val="00197206"/>
    <w:rsid w:val="001A348B"/>
    <w:rsid w:val="001B760E"/>
    <w:rsid w:val="001E343A"/>
    <w:rsid w:val="001F51F6"/>
    <w:rsid w:val="00200900"/>
    <w:rsid w:val="00204F8E"/>
    <w:rsid w:val="00214714"/>
    <w:rsid w:val="00222AB5"/>
    <w:rsid w:val="00230F89"/>
    <w:rsid w:val="00240C3B"/>
    <w:rsid w:val="002656BA"/>
    <w:rsid w:val="002A1919"/>
    <w:rsid w:val="002A6589"/>
    <w:rsid w:val="002B2487"/>
    <w:rsid w:val="002C49C5"/>
    <w:rsid w:val="002D35B8"/>
    <w:rsid w:val="00327AA9"/>
    <w:rsid w:val="00343271"/>
    <w:rsid w:val="00352F89"/>
    <w:rsid w:val="00363C5C"/>
    <w:rsid w:val="003740F6"/>
    <w:rsid w:val="003A1C7E"/>
    <w:rsid w:val="003A33C5"/>
    <w:rsid w:val="003B310F"/>
    <w:rsid w:val="003B3FE0"/>
    <w:rsid w:val="003B5E03"/>
    <w:rsid w:val="00400B64"/>
    <w:rsid w:val="00460343"/>
    <w:rsid w:val="004700F9"/>
    <w:rsid w:val="00471BEA"/>
    <w:rsid w:val="004A4680"/>
    <w:rsid w:val="004D4BB7"/>
    <w:rsid w:val="004D6D01"/>
    <w:rsid w:val="004D7F96"/>
    <w:rsid w:val="004E508E"/>
    <w:rsid w:val="004F4378"/>
    <w:rsid w:val="00534655"/>
    <w:rsid w:val="00536A16"/>
    <w:rsid w:val="0054124A"/>
    <w:rsid w:val="005845E2"/>
    <w:rsid w:val="005D0C9B"/>
    <w:rsid w:val="005D7AAB"/>
    <w:rsid w:val="005E33AE"/>
    <w:rsid w:val="005E54FF"/>
    <w:rsid w:val="006022D1"/>
    <w:rsid w:val="00621B5F"/>
    <w:rsid w:val="006658A0"/>
    <w:rsid w:val="0067522C"/>
    <w:rsid w:val="00690027"/>
    <w:rsid w:val="006C4B7E"/>
    <w:rsid w:val="006D531F"/>
    <w:rsid w:val="006E6880"/>
    <w:rsid w:val="007107BB"/>
    <w:rsid w:val="0074226A"/>
    <w:rsid w:val="00765A36"/>
    <w:rsid w:val="0077095F"/>
    <w:rsid w:val="007809B5"/>
    <w:rsid w:val="007D6583"/>
    <w:rsid w:val="00810F64"/>
    <w:rsid w:val="00826BBD"/>
    <w:rsid w:val="008535D4"/>
    <w:rsid w:val="008919A3"/>
    <w:rsid w:val="008C1365"/>
    <w:rsid w:val="008C74D0"/>
    <w:rsid w:val="009178A0"/>
    <w:rsid w:val="009752EA"/>
    <w:rsid w:val="00996416"/>
    <w:rsid w:val="009A1095"/>
    <w:rsid w:val="009C29C5"/>
    <w:rsid w:val="009E4DDF"/>
    <w:rsid w:val="00A2689F"/>
    <w:rsid w:val="00A32D26"/>
    <w:rsid w:val="00A36D98"/>
    <w:rsid w:val="00A375B1"/>
    <w:rsid w:val="00A423F1"/>
    <w:rsid w:val="00A51485"/>
    <w:rsid w:val="00A52AA6"/>
    <w:rsid w:val="00A52B57"/>
    <w:rsid w:val="00A628E3"/>
    <w:rsid w:val="00A670D7"/>
    <w:rsid w:val="00A96892"/>
    <w:rsid w:val="00AD5E58"/>
    <w:rsid w:val="00AD7C5A"/>
    <w:rsid w:val="00AE1B8E"/>
    <w:rsid w:val="00B11BA5"/>
    <w:rsid w:val="00B22B17"/>
    <w:rsid w:val="00B25DAD"/>
    <w:rsid w:val="00B2795E"/>
    <w:rsid w:val="00B51852"/>
    <w:rsid w:val="00B57A75"/>
    <w:rsid w:val="00B74DA3"/>
    <w:rsid w:val="00B96320"/>
    <w:rsid w:val="00BA11AE"/>
    <w:rsid w:val="00BC25F0"/>
    <w:rsid w:val="00BE5046"/>
    <w:rsid w:val="00BF2AA1"/>
    <w:rsid w:val="00BF4B63"/>
    <w:rsid w:val="00C003E4"/>
    <w:rsid w:val="00C24E24"/>
    <w:rsid w:val="00C46702"/>
    <w:rsid w:val="00C80AD0"/>
    <w:rsid w:val="00CC6816"/>
    <w:rsid w:val="00D36558"/>
    <w:rsid w:val="00D703C0"/>
    <w:rsid w:val="00D73B05"/>
    <w:rsid w:val="00D9019C"/>
    <w:rsid w:val="00DD61AE"/>
    <w:rsid w:val="00DE6EA1"/>
    <w:rsid w:val="00DE7E0B"/>
    <w:rsid w:val="00E222B7"/>
    <w:rsid w:val="00E3224D"/>
    <w:rsid w:val="00E34F9C"/>
    <w:rsid w:val="00E405CD"/>
    <w:rsid w:val="00E43354"/>
    <w:rsid w:val="00E464E7"/>
    <w:rsid w:val="00E50543"/>
    <w:rsid w:val="00EA63FA"/>
    <w:rsid w:val="00F140F0"/>
    <w:rsid w:val="00F15933"/>
    <w:rsid w:val="00F557FB"/>
    <w:rsid w:val="00F570E6"/>
    <w:rsid w:val="00F716CE"/>
    <w:rsid w:val="00F85935"/>
    <w:rsid w:val="00F9376B"/>
    <w:rsid w:val="00FD672B"/>
    <w:rsid w:val="00FE08AC"/>
    <w:rsid w:val="00FF2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5D59"/>
  <w15:chartTrackingRefBased/>
  <w15:docId w15:val="{3B6B14A3-BFED-4DE6-AA03-602F9E09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343"/>
  </w:style>
  <w:style w:type="paragraph" w:styleId="Heading1">
    <w:name w:val="heading 1"/>
    <w:basedOn w:val="Normal"/>
    <w:next w:val="Normal"/>
    <w:link w:val="Heading1Char"/>
    <w:uiPriority w:val="9"/>
    <w:qFormat/>
    <w:rsid w:val="001821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21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821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21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21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21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1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1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1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1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21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821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21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21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21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1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1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1A8"/>
    <w:rPr>
      <w:rFonts w:eastAsiaTheme="majorEastAsia" w:cstheme="majorBidi"/>
      <w:color w:val="272727" w:themeColor="text1" w:themeTint="D8"/>
    </w:rPr>
  </w:style>
  <w:style w:type="paragraph" w:styleId="Title">
    <w:name w:val="Title"/>
    <w:basedOn w:val="Normal"/>
    <w:next w:val="Normal"/>
    <w:link w:val="TitleChar"/>
    <w:uiPriority w:val="10"/>
    <w:qFormat/>
    <w:rsid w:val="001821A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1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1A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1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1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21A8"/>
    <w:rPr>
      <w:i/>
      <w:iCs/>
      <w:color w:val="404040" w:themeColor="text1" w:themeTint="BF"/>
    </w:rPr>
  </w:style>
  <w:style w:type="paragraph" w:styleId="ListParagraph">
    <w:name w:val="List Paragraph"/>
    <w:basedOn w:val="Normal"/>
    <w:uiPriority w:val="34"/>
    <w:qFormat/>
    <w:rsid w:val="001821A8"/>
    <w:pPr>
      <w:ind w:left="720"/>
      <w:contextualSpacing/>
    </w:pPr>
  </w:style>
  <w:style w:type="character" w:styleId="IntenseEmphasis">
    <w:name w:val="Intense Emphasis"/>
    <w:basedOn w:val="DefaultParagraphFont"/>
    <w:uiPriority w:val="21"/>
    <w:qFormat/>
    <w:rsid w:val="001821A8"/>
    <w:rPr>
      <w:i/>
      <w:iCs/>
      <w:color w:val="0F4761" w:themeColor="accent1" w:themeShade="BF"/>
    </w:rPr>
  </w:style>
  <w:style w:type="paragraph" w:styleId="IntenseQuote">
    <w:name w:val="Intense Quote"/>
    <w:basedOn w:val="Normal"/>
    <w:next w:val="Normal"/>
    <w:link w:val="IntenseQuoteChar"/>
    <w:uiPriority w:val="30"/>
    <w:qFormat/>
    <w:rsid w:val="00182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21A8"/>
    <w:rPr>
      <w:i/>
      <w:iCs/>
      <w:color w:val="0F4761" w:themeColor="accent1" w:themeShade="BF"/>
    </w:rPr>
  </w:style>
  <w:style w:type="character" w:styleId="IntenseReference">
    <w:name w:val="Intense Reference"/>
    <w:basedOn w:val="DefaultParagraphFont"/>
    <w:uiPriority w:val="32"/>
    <w:qFormat/>
    <w:rsid w:val="001821A8"/>
    <w:rPr>
      <w:b/>
      <w:bCs/>
      <w:smallCaps/>
      <w:color w:val="0F4761" w:themeColor="accent1" w:themeShade="BF"/>
      <w:spacing w:val="5"/>
    </w:rPr>
  </w:style>
  <w:style w:type="paragraph" w:styleId="NormalWeb">
    <w:name w:val="Normal (Web)"/>
    <w:basedOn w:val="Normal"/>
    <w:uiPriority w:val="99"/>
    <w:semiHidden/>
    <w:unhideWhenUsed/>
    <w:rsid w:val="001821A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826BBD"/>
    <w:rPr>
      <w:i/>
      <w:iCs/>
    </w:rPr>
  </w:style>
  <w:style w:type="character" w:customStyle="1" w:styleId="apple-converted-space">
    <w:name w:val="apple-converted-space"/>
    <w:basedOn w:val="DefaultParagraphFont"/>
    <w:rsid w:val="00826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48166">
      <w:bodyDiv w:val="1"/>
      <w:marLeft w:val="0"/>
      <w:marRight w:val="0"/>
      <w:marTop w:val="0"/>
      <w:marBottom w:val="0"/>
      <w:divBdr>
        <w:top w:val="none" w:sz="0" w:space="0" w:color="auto"/>
        <w:left w:val="none" w:sz="0" w:space="0" w:color="auto"/>
        <w:bottom w:val="none" w:sz="0" w:space="0" w:color="auto"/>
        <w:right w:val="none" w:sz="0" w:space="0" w:color="auto"/>
      </w:divBdr>
      <w:divsChild>
        <w:div w:id="155456523">
          <w:marLeft w:val="0"/>
          <w:marRight w:val="0"/>
          <w:marTop w:val="0"/>
          <w:marBottom w:val="0"/>
          <w:divBdr>
            <w:top w:val="none" w:sz="0" w:space="0" w:color="auto"/>
            <w:left w:val="none" w:sz="0" w:space="0" w:color="auto"/>
            <w:bottom w:val="none" w:sz="0" w:space="0" w:color="auto"/>
            <w:right w:val="none" w:sz="0" w:space="0" w:color="auto"/>
          </w:divBdr>
          <w:divsChild>
            <w:div w:id="300238029">
              <w:marLeft w:val="0"/>
              <w:marRight w:val="0"/>
              <w:marTop w:val="0"/>
              <w:marBottom w:val="0"/>
              <w:divBdr>
                <w:top w:val="none" w:sz="0" w:space="0" w:color="auto"/>
                <w:left w:val="none" w:sz="0" w:space="0" w:color="auto"/>
                <w:bottom w:val="none" w:sz="0" w:space="0" w:color="auto"/>
                <w:right w:val="none" w:sz="0" w:space="0" w:color="auto"/>
              </w:divBdr>
              <w:divsChild>
                <w:div w:id="725227452">
                  <w:marLeft w:val="0"/>
                  <w:marRight w:val="0"/>
                  <w:marTop w:val="0"/>
                  <w:marBottom w:val="0"/>
                  <w:divBdr>
                    <w:top w:val="none" w:sz="0" w:space="0" w:color="auto"/>
                    <w:left w:val="none" w:sz="0" w:space="0" w:color="auto"/>
                    <w:bottom w:val="none" w:sz="0" w:space="0" w:color="auto"/>
                    <w:right w:val="none" w:sz="0" w:space="0" w:color="auto"/>
                  </w:divBdr>
                  <w:divsChild>
                    <w:div w:id="6496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90534">
      <w:bodyDiv w:val="1"/>
      <w:marLeft w:val="0"/>
      <w:marRight w:val="0"/>
      <w:marTop w:val="0"/>
      <w:marBottom w:val="0"/>
      <w:divBdr>
        <w:top w:val="none" w:sz="0" w:space="0" w:color="auto"/>
        <w:left w:val="none" w:sz="0" w:space="0" w:color="auto"/>
        <w:bottom w:val="none" w:sz="0" w:space="0" w:color="auto"/>
        <w:right w:val="none" w:sz="0" w:space="0" w:color="auto"/>
      </w:divBdr>
      <w:divsChild>
        <w:div w:id="1232545783">
          <w:marLeft w:val="0"/>
          <w:marRight w:val="0"/>
          <w:marTop w:val="0"/>
          <w:marBottom w:val="0"/>
          <w:divBdr>
            <w:top w:val="none" w:sz="0" w:space="0" w:color="auto"/>
            <w:left w:val="none" w:sz="0" w:space="0" w:color="auto"/>
            <w:bottom w:val="none" w:sz="0" w:space="0" w:color="auto"/>
            <w:right w:val="none" w:sz="0" w:space="0" w:color="auto"/>
          </w:divBdr>
          <w:divsChild>
            <w:div w:id="1146625695">
              <w:marLeft w:val="0"/>
              <w:marRight w:val="0"/>
              <w:marTop w:val="0"/>
              <w:marBottom w:val="0"/>
              <w:divBdr>
                <w:top w:val="none" w:sz="0" w:space="0" w:color="auto"/>
                <w:left w:val="none" w:sz="0" w:space="0" w:color="auto"/>
                <w:bottom w:val="none" w:sz="0" w:space="0" w:color="auto"/>
                <w:right w:val="none" w:sz="0" w:space="0" w:color="auto"/>
              </w:divBdr>
              <w:divsChild>
                <w:div w:id="937522219">
                  <w:marLeft w:val="0"/>
                  <w:marRight w:val="0"/>
                  <w:marTop w:val="0"/>
                  <w:marBottom w:val="0"/>
                  <w:divBdr>
                    <w:top w:val="none" w:sz="0" w:space="0" w:color="auto"/>
                    <w:left w:val="none" w:sz="0" w:space="0" w:color="auto"/>
                    <w:bottom w:val="none" w:sz="0" w:space="0" w:color="auto"/>
                    <w:right w:val="none" w:sz="0" w:space="0" w:color="auto"/>
                  </w:divBdr>
                  <w:divsChild>
                    <w:div w:id="14306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03589">
      <w:bodyDiv w:val="1"/>
      <w:marLeft w:val="0"/>
      <w:marRight w:val="0"/>
      <w:marTop w:val="0"/>
      <w:marBottom w:val="0"/>
      <w:divBdr>
        <w:top w:val="none" w:sz="0" w:space="0" w:color="auto"/>
        <w:left w:val="none" w:sz="0" w:space="0" w:color="auto"/>
        <w:bottom w:val="none" w:sz="0" w:space="0" w:color="auto"/>
        <w:right w:val="none" w:sz="0" w:space="0" w:color="auto"/>
      </w:divBdr>
      <w:divsChild>
        <w:div w:id="813331445">
          <w:marLeft w:val="0"/>
          <w:marRight w:val="0"/>
          <w:marTop w:val="0"/>
          <w:marBottom w:val="0"/>
          <w:divBdr>
            <w:top w:val="none" w:sz="0" w:space="0" w:color="auto"/>
            <w:left w:val="none" w:sz="0" w:space="0" w:color="auto"/>
            <w:bottom w:val="none" w:sz="0" w:space="0" w:color="auto"/>
            <w:right w:val="none" w:sz="0" w:space="0" w:color="auto"/>
          </w:divBdr>
          <w:divsChild>
            <w:div w:id="999651441">
              <w:marLeft w:val="0"/>
              <w:marRight w:val="0"/>
              <w:marTop w:val="0"/>
              <w:marBottom w:val="0"/>
              <w:divBdr>
                <w:top w:val="none" w:sz="0" w:space="0" w:color="auto"/>
                <w:left w:val="none" w:sz="0" w:space="0" w:color="auto"/>
                <w:bottom w:val="none" w:sz="0" w:space="0" w:color="auto"/>
                <w:right w:val="none" w:sz="0" w:space="0" w:color="auto"/>
              </w:divBdr>
              <w:divsChild>
                <w:div w:id="1683504944">
                  <w:marLeft w:val="0"/>
                  <w:marRight w:val="0"/>
                  <w:marTop w:val="0"/>
                  <w:marBottom w:val="0"/>
                  <w:divBdr>
                    <w:top w:val="none" w:sz="0" w:space="0" w:color="auto"/>
                    <w:left w:val="none" w:sz="0" w:space="0" w:color="auto"/>
                    <w:bottom w:val="none" w:sz="0" w:space="0" w:color="auto"/>
                    <w:right w:val="none" w:sz="0" w:space="0" w:color="auto"/>
                  </w:divBdr>
                  <w:divsChild>
                    <w:div w:id="486019025">
                      <w:marLeft w:val="0"/>
                      <w:marRight w:val="0"/>
                      <w:marTop w:val="0"/>
                      <w:marBottom w:val="0"/>
                      <w:divBdr>
                        <w:top w:val="none" w:sz="0" w:space="0" w:color="auto"/>
                        <w:left w:val="none" w:sz="0" w:space="0" w:color="auto"/>
                        <w:bottom w:val="none" w:sz="0" w:space="0" w:color="auto"/>
                        <w:right w:val="none" w:sz="0" w:space="0" w:color="auto"/>
                      </w:divBdr>
                    </w:div>
                    <w:div w:id="7199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558424">
      <w:bodyDiv w:val="1"/>
      <w:marLeft w:val="0"/>
      <w:marRight w:val="0"/>
      <w:marTop w:val="0"/>
      <w:marBottom w:val="0"/>
      <w:divBdr>
        <w:top w:val="none" w:sz="0" w:space="0" w:color="auto"/>
        <w:left w:val="none" w:sz="0" w:space="0" w:color="auto"/>
        <w:bottom w:val="none" w:sz="0" w:space="0" w:color="auto"/>
        <w:right w:val="none" w:sz="0" w:space="0" w:color="auto"/>
      </w:divBdr>
      <w:divsChild>
        <w:div w:id="620497529">
          <w:marLeft w:val="0"/>
          <w:marRight w:val="0"/>
          <w:marTop w:val="0"/>
          <w:marBottom w:val="0"/>
          <w:divBdr>
            <w:top w:val="none" w:sz="0" w:space="0" w:color="auto"/>
            <w:left w:val="none" w:sz="0" w:space="0" w:color="auto"/>
            <w:bottom w:val="none" w:sz="0" w:space="0" w:color="auto"/>
            <w:right w:val="none" w:sz="0" w:space="0" w:color="auto"/>
          </w:divBdr>
        </w:div>
        <w:div w:id="683480347">
          <w:marLeft w:val="0"/>
          <w:marRight w:val="0"/>
          <w:marTop w:val="0"/>
          <w:marBottom w:val="0"/>
          <w:divBdr>
            <w:top w:val="none" w:sz="0" w:space="0" w:color="auto"/>
            <w:left w:val="none" w:sz="0" w:space="0" w:color="auto"/>
            <w:bottom w:val="none" w:sz="0" w:space="0" w:color="auto"/>
            <w:right w:val="none" w:sz="0" w:space="0" w:color="auto"/>
          </w:divBdr>
          <w:divsChild>
            <w:div w:id="1179274759">
              <w:marLeft w:val="0"/>
              <w:marRight w:val="0"/>
              <w:marTop w:val="0"/>
              <w:marBottom w:val="0"/>
              <w:divBdr>
                <w:top w:val="none" w:sz="0" w:space="0" w:color="auto"/>
                <w:left w:val="none" w:sz="0" w:space="0" w:color="auto"/>
                <w:bottom w:val="none" w:sz="0" w:space="0" w:color="auto"/>
                <w:right w:val="none" w:sz="0" w:space="0" w:color="auto"/>
              </w:divBdr>
            </w:div>
            <w:div w:id="1229195302">
              <w:marLeft w:val="0"/>
              <w:marRight w:val="0"/>
              <w:marTop w:val="0"/>
              <w:marBottom w:val="0"/>
              <w:divBdr>
                <w:top w:val="none" w:sz="0" w:space="0" w:color="auto"/>
                <w:left w:val="none" w:sz="0" w:space="0" w:color="auto"/>
                <w:bottom w:val="none" w:sz="0" w:space="0" w:color="auto"/>
                <w:right w:val="none" w:sz="0" w:space="0" w:color="auto"/>
              </w:divBdr>
              <w:divsChild>
                <w:div w:id="2886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32764">
          <w:marLeft w:val="0"/>
          <w:marRight w:val="0"/>
          <w:marTop w:val="0"/>
          <w:marBottom w:val="0"/>
          <w:divBdr>
            <w:top w:val="none" w:sz="0" w:space="0" w:color="auto"/>
            <w:left w:val="none" w:sz="0" w:space="0" w:color="auto"/>
            <w:bottom w:val="none" w:sz="0" w:space="0" w:color="auto"/>
            <w:right w:val="none" w:sz="0" w:space="0" w:color="auto"/>
          </w:divBdr>
          <w:divsChild>
            <w:div w:id="181165778">
              <w:marLeft w:val="0"/>
              <w:marRight w:val="0"/>
              <w:marTop w:val="0"/>
              <w:marBottom w:val="0"/>
              <w:divBdr>
                <w:top w:val="none" w:sz="0" w:space="0" w:color="auto"/>
                <w:left w:val="none" w:sz="0" w:space="0" w:color="auto"/>
                <w:bottom w:val="none" w:sz="0" w:space="0" w:color="auto"/>
                <w:right w:val="none" w:sz="0" w:space="0" w:color="auto"/>
              </w:divBdr>
            </w:div>
            <w:div w:id="804153125">
              <w:marLeft w:val="0"/>
              <w:marRight w:val="0"/>
              <w:marTop w:val="0"/>
              <w:marBottom w:val="0"/>
              <w:divBdr>
                <w:top w:val="none" w:sz="0" w:space="0" w:color="auto"/>
                <w:left w:val="none" w:sz="0" w:space="0" w:color="auto"/>
                <w:bottom w:val="none" w:sz="0" w:space="0" w:color="auto"/>
                <w:right w:val="none" w:sz="0" w:space="0" w:color="auto"/>
              </w:divBdr>
              <w:divsChild>
                <w:div w:id="8536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58453">
          <w:marLeft w:val="0"/>
          <w:marRight w:val="0"/>
          <w:marTop w:val="0"/>
          <w:marBottom w:val="0"/>
          <w:divBdr>
            <w:top w:val="none" w:sz="0" w:space="0" w:color="auto"/>
            <w:left w:val="none" w:sz="0" w:space="0" w:color="auto"/>
            <w:bottom w:val="none" w:sz="0" w:space="0" w:color="auto"/>
            <w:right w:val="none" w:sz="0" w:space="0" w:color="auto"/>
          </w:divBdr>
          <w:divsChild>
            <w:div w:id="262154144">
              <w:marLeft w:val="0"/>
              <w:marRight w:val="0"/>
              <w:marTop w:val="0"/>
              <w:marBottom w:val="0"/>
              <w:divBdr>
                <w:top w:val="none" w:sz="0" w:space="0" w:color="auto"/>
                <w:left w:val="none" w:sz="0" w:space="0" w:color="auto"/>
                <w:bottom w:val="none" w:sz="0" w:space="0" w:color="auto"/>
                <w:right w:val="none" w:sz="0" w:space="0" w:color="auto"/>
              </w:divBdr>
              <w:divsChild>
                <w:div w:id="1325473164">
                  <w:marLeft w:val="0"/>
                  <w:marRight w:val="0"/>
                  <w:marTop w:val="0"/>
                  <w:marBottom w:val="0"/>
                  <w:divBdr>
                    <w:top w:val="none" w:sz="0" w:space="0" w:color="auto"/>
                    <w:left w:val="none" w:sz="0" w:space="0" w:color="auto"/>
                    <w:bottom w:val="none" w:sz="0" w:space="0" w:color="auto"/>
                    <w:right w:val="none" w:sz="0" w:space="0" w:color="auto"/>
                  </w:divBdr>
                </w:div>
              </w:divsChild>
            </w:div>
            <w:div w:id="998000397">
              <w:marLeft w:val="0"/>
              <w:marRight w:val="0"/>
              <w:marTop w:val="0"/>
              <w:marBottom w:val="0"/>
              <w:divBdr>
                <w:top w:val="none" w:sz="0" w:space="0" w:color="auto"/>
                <w:left w:val="none" w:sz="0" w:space="0" w:color="auto"/>
                <w:bottom w:val="none" w:sz="0" w:space="0" w:color="auto"/>
                <w:right w:val="none" w:sz="0" w:space="0" w:color="auto"/>
              </w:divBdr>
              <w:divsChild>
                <w:div w:id="1407923609">
                  <w:marLeft w:val="0"/>
                  <w:marRight w:val="0"/>
                  <w:marTop w:val="0"/>
                  <w:marBottom w:val="0"/>
                  <w:divBdr>
                    <w:top w:val="none" w:sz="0" w:space="0" w:color="auto"/>
                    <w:left w:val="none" w:sz="0" w:space="0" w:color="auto"/>
                    <w:bottom w:val="none" w:sz="0" w:space="0" w:color="auto"/>
                    <w:right w:val="none" w:sz="0" w:space="0" w:color="auto"/>
                  </w:divBdr>
                  <w:divsChild>
                    <w:div w:id="1158689134">
                      <w:marLeft w:val="0"/>
                      <w:marRight w:val="0"/>
                      <w:marTop w:val="0"/>
                      <w:marBottom w:val="0"/>
                      <w:divBdr>
                        <w:top w:val="none" w:sz="0" w:space="0" w:color="auto"/>
                        <w:left w:val="none" w:sz="0" w:space="0" w:color="auto"/>
                        <w:bottom w:val="none" w:sz="0" w:space="0" w:color="auto"/>
                        <w:right w:val="none" w:sz="0" w:space="0" w:color="auto"/>
                      </w:divBdr>
                      <w:divsChild>
                        <w:div w:id="629867418">
                          <w:marLeft w:val="0"/>
                          <w:marRight w:val="0"/>
                          <w:marTop w:val="0"/>
                          <w:marBottom w:val="0"/>
                          <w:divBdr>
                            <w:top w:val="none" w:sz="0" w:space="0" w:color="auto"/>
                            <w:left w:val="none" w:sz="0" w:space="0" w:color="auto"/>
                            <w:bottom w:val="none" w:sz="0" w:space="0" w:color="auto"/>
                            <w:right w:val="none" w:sz="0" w:space="0" w:color="auto"/>
                          </w:divBdr>
                          <w:divsChild>
                            <w:div w:id="1788426418">
                              <w:marLeft w:val="0"/>
                              <w:marRight w:val="0"/>
                              <w:marTop w:val="0"/>
                              <w:marBottom w:val="0"/>
                              <w:divBdr>
                                <w:top w:val="none" w:sz="0" w:space="0" w:color="auto"/>
                                <w:left w:val="none" w:sz="0" w:space="0" w:color="auto"/>
                                <w:bottom w:val="none" w:sz="0" w:space="0" w:color="auto"/>
                                <w:right w:val="none" w:sz="0" w:space="0" w:color="auto"/>
                              </w:divBdr>
                              <w:divsChild>
                                <w:div w:id="1460607681">
                                  <w:marLeft w:val="0"/>
                                  <w:marRight w:val="0"/>
                                  <w:marTop w:val="0"/>
                                  <w:marBottom w:val="0"/>
                                  <w:divBdr>
                                    <w:top w:val="none" w:sz="0" w:space="0" w:color="auto"/>
                                    <w:left w:val="none" w:sz="0" w:space="0" w:color="auto"/>
                                    <w:bottom w:val="none" w:sz="0" w:space="0" w:color="auto"/>
                                    <w:right w:val="none" w:sz="0" w:space="0" w:color="auto"/>
                                  </w:divBdr>
                                  <w:divsChild>
                                    <w:div w:id="685407620">
                                      <w:marLeft w:val="0"/>
                                      <w:marRight w:val="0"/>
                                      <w:marTop w:val="0"/>
                                      <w:marBottom w:val="0"/>
                                      <w:divBdr>
                                        <w:top w:val="single" w:sz="2" w:space="0" w:color="3E3E3E"/>
                                        <w:left w:val="single" w:sz="2" w:space="0" w:color="3E3E3E"/>
                                        <w:bottom w:val="single" w:sz="2" w:space="0" w:color="3E3E3E"/>
                                        <w:right w:val="single" w:sz="2" w:space="0" w:color="3E3E3E"/>
                                      </w:divBdr>
                                      <w:divsChild>
                                        <w:div w:id="1644651555">
                                          <w:marLeft w:val="0"/>
                                          <w:marRight w:val="0"/>
                                          <w:marTop w:val="0"/>
                                          <w:marBottom w:val="0"/>
                                          <w:divBdr>
                                            <w:top w:val="none" w:sz="0" w:space="0" w:color="auto"/>
                                            <w:left w:val="none" w:sz="0" w:space="0" w:color="auto"/>
                                            <w:bottom w:val="none" w:sz="0" w:space="0" w:color="auto"/>
                                            <w:right w:val="none" w:sz="0" w:space="0" w:color="auto"/>
                                          </w:divBdr>
                                          <w:divsChild>
                                            <w:div w:id="197931774">
                                              <w:marLeft w:val="0"/>
                                              <w:marRight w:val="0"/>
                                              <w:marTop w:val="0"/>
                                              <w:marBottom w:val="0"/>
                                              <w:divBdr>
                                                <w:top w:val="none" w:sz="0" w:space="0" w:color="auto"/>
                                                <w:left w:val="none" w:sz="0" w:space="0" w:color="auto"/>
                                                <w:bottom w:val="none" w:sz="0" w:space="0" w:color="auto"/>
                                                <w:right w:val="none" w:sz="0" w:space="0" w:color="auto"/>
                                              </w:divBdr>
                                              <w:divsChild>
                                                <w:div w:id="770247522">
                                                  <w:marLeft w:val="0"/>
                                                  <w:marRight w:val="0"/>
                                                  <w:marTop w:val="0"/>
                                                  <w:marBottom w:val="0"/>
                                                  <w:divBdr>
                                                    <w:top w:val="none" w:sz="0" w:space="0" w:color="auto"/>
                                                    <w:left w:val="none" w:sz="0" w:space="0" w:color="auto"/>
                                                    <w:bottom w:val="none" w:sz="0" w:space="0" w:color="auto"/>
                                                    <w:right w:val="none" w:sz="0" w:space="0" w:color="auto"/>
                                                  </w:divBdr>
                                                </w:div>
                                                <w:div w:id="1209537100">
                                                  <w:marLeft w:val="0"/>
                                                  <w:marRight w:val="0"/>
                                                  <w:marTop w:val="0"/>
                                                  <w:marBottom w:val="0"/>
                                                  <w:divBdr>
                                                    <w:top w:val="none" w:sz="0" w:space="0" w:color="auto"/>
                                                    <w:left w:val="none" w:sz="0" w:space="0" w:color="auto"/>
                                                    <w:bottom w:val="none" w:sz="0" w:space="0" w:color="auto"/>
                                                    <w:right w:val="none" w:sz="0" w:space="0" w:color="auto"/>
                                                  </w:divBdr>
                                                </w:div>
                                              </w:divsChild>
                                            </w:div>
                                            <w:div w:id="18166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762933">
          <w:marLeft w:val="0"/>
          <w:marRight w:val="0"/>
          <w:marTop w:val="0"/>
          <w:marBottom w:val="0"/>
          <w:divBdr>
            <w:top w:val="none" w:sz="0" w:space="0" w:color="auto"/>
            <w:left w:val="none" w:sz="0" w:space="0" w:color="auto"/>
            <w:bottom w:val="none" w:sz="0" w:space="0" w:color="auto"/>
            <w:right w:val="none" w:sz="0" w:space="0" w:color="auto"/>
          </w:divBdr>
          <w:divsChild>
            <w:div w:id="808858202">
              <w:marLeft w:val="0"/>
              <w:marRight w:val="0"/>
              <w:marTop w:val="0"/>
              <w:marBottom w:val="0"/>
              <w:divBdr>
                <w:top w:val="none" w:sz="0" w:space="0" w:color="auto"/>
                <w:left w:val="none" w:sz="0" w:space="0" w:color="auto"/>
                <w:bottom w:val="none" w:sz="0" w:space="0" w:color="auto"/>
                <w:right w:val="none" w:sz="0" w:space="0" w:color="auto"/>
              </w:divBdr>
              <w:divsChild>
                <w:div w:id="1054157618">
                  <w:marLeft w:val="0"/>
                  <w:marRight w:val="0"/>
                  <w:marTop w:val="0"/>
                  <w:marBottom w:val="0"/>
                  <w:divBdr>
                    <w:top w:val="none" w:sz="0" w:space="0" w:color="auto"/>
                    <w:left w:val="none" w:sz="0" w:space="0" w:color="auto"/>
                    <w:bottom w:val="none" w:sz="0" w:space="0" w:color="auto"/>
                    <w:right w:val="none" w:sz="0" w:space="0" w:color="auto"/>
                  </w:divBdr>
                </w:div>
              </w:divsChild>
            </w:div>
            <w:div w:id="1571577130">
              <w:marLeft w:val="0"/>
              <w:marRight w:val="0"/>
              <w:marTop w:val="0"/>
              <w:marBottom w:val="0"/>
              <w:divBdr>
                <w:top w:val="none" w:sz="0" w:space="0" w:color="auto"/>
                <w:left w:val="none" w:sz="0" w:space="0" w:color="auto"/>
                <w:bottom w:val="none" w:sz="0" w:space="0" w:color="auto"/>
                <w:right w:val="none" w:sz="0" w:space="0" w:color="auto"/>
              </w:divBdr>
            </w:div>
          </w:divsChild>
        </w:div>
        <w:div w:id="1239242718">
          <w:marLeft w:val="0"/>
          <w:marRight w:val="0"/>
          <w:marTop w:val="0"/>
          <w:marBottom w:val="0"/>
          <w:divBdr>
            <w:top w:val="none" w:sz="0" w:space="0" w:color="auto"/>
            <w:left w:val="none" w:sz="0" w:space="0" w:color="auto"/>
            <w:bottom w:val="none" w:sz="0" w:space="0" w:color="auto"/>
            <w:right w:val="none" w:sz="0" w:space="0" w:color="auto"/>
          </w:divBdr>
          <w:divsChild>
            <w:div w:id="1057557723">
              <w:marLeft w:val="0"/>
              <w:marRight w:val="0"/>
              <w:marTop w:val="0"/>
              <w:marBottom w:val="0"/>
              <w:divBdr>
                <w:top w:val="none" w:sz="0" w:space="0" w:color="auto"/>
                <w:left w:val="none" w:sz="0" w:space="0" w:color="auto"/>
                <w:bottom w:val="none" w:sz="0" w:space="0" w:color="auto"/>
                <w:right w:val="none" w:sz="0" w:space="0" w:color="auto"/>
              </w:divBdr>
              <w:divsChild>
                <w:div w:id="1801797875">
                  <w:marLeft w:val="0"/>
                  <w:marRight w:val="0"/>
                  <w:marTop w:val="0"/>
                  <w:marBottom w:val="0"/>
                  <w:divBdr>
                    <w:top w:val="none" w:sz="0" w:space="0" w:color="auto"/>
                    <w:left w:val="none" w:sz="0" w:space="0" w:color="auto"/>
                    <w:bottom w:val="none" w:sz="0" w:space="0" w:color="auto"/>
                    <w:right w:val="none" w:sz="0" w:space="0" w:color="auto"/>
                  </w:divBdr>
                </w:div>
              </w:divsChild>
            </w:div>
            <w:div w:id="1499803794">
              <w:marLeft w:val="0"/>
              <w:marRight w:val="0"/>
              <w:marTop w:val="0"/>
              <w:marBottom w:val="0"/>
              <w:divBdr>
                <w:top w:val="none" w:sz="0" w:space="0" w:color="auto"/>
                <w:left w:val="none" w:sz="0" w:space="0" w:color="auto"/>
                <w:bottom w:val="none" w:sz="0" w:space="0" w:color="auto"/>
                <w:right w:val="none" w:sz="0" w:space="0" w:color="auto"/>
              </w:divBdr>
            </w:div>
          </w:divsChild>
        </w:div>
        <w:div w:id="1726366106">
          <w:marLeft w:val="0"/>
          <w:marRight w:val="0"/>
          <w:marTop w:val="0"/>
          <w:marBottom w:val="0"/>
          <w:divBdr>
            <w:top w:val="none" w:sz="0" w:space="0" w:color="auto"/>
            <w:left w:val="none" w:sz="0" w:space="0" w:color="auto"/>
            <w:bottom w:val="none" w:sz="0" w:space="0" w:color="auto"/>
            <w:right w:val="none" w:sz="0" w:space="0" w:color="auto"/>
          </w:divBdr>
          <w:divsChild>
            <w:div w:id="1117331551">
              <w:marLeft w:val="0"/>
              <w:marRight w:val="0"/>
              <w:marTop w:val="0"/>
              <w:marBottom w:val="0"/>
              <w:divBdr>
                <w:top w:val="none" w:sz="0" w:space="0" w:color="auto"/>
                <w:left w:val="none" w:sz="0" w:space="0" w:color="auto"/>
                <w:bottom w:val="none" w:sz="0" w:space="0" w:color="auto"/>
                <w:right w:val="none" w:sz="0" w:space="0" w:color="auto"/>
              </w:divBdr>
            </w:div>
          </w:divsChild>
        </w:div>
        <w:div w:id="2076277121">
          <w:marLeft w:val="0"/>
          <w:marRight w:val="0"/>
          <w:marTop w:val="0"/>
          <w:marBottom w:val="0"/>
          <w:divBdr>
            <w:top w:val="none" w:sz="0" w:space="0" w:color="auto"/>
            <w:left w:val="none" w:sz="0" w:space="0" w:color="auto"/>
            <w:bottom w:val="none" w:sz="0" w:space="0" w:color="auto"/>
            <w:right w:val="none" w:sz="0" w:space="0" w:color="auto"/>
          </w:divBdr>
          <w:divsChild>
            <w:div w:id="141892297">
              <w:marLeft w:val="0"/>
              <w:marRight w:val="0"/>
              <w:marTop w:val="0"/>
              <w:marBottom w:val="0"/>
              <w:divBdr>
                <w:top w:val="none" w:sz="0" w:space="0" w:color="auto"/>
                <w:left w:val="none" w:sz="0" w:space="0" w:color="auto"/>
                <w:bottom w:val="none" w:sz="0" w:space="0" w:color="auto"/>
                <w:right w:val="none" w:sz="0" w:space="0" w:color="auto"/>
              </w:divBdr>
            </w:div>
            <w:div w:id="350300826">
              <w:marLeft w:val="0"/>
              <w:marRight w:val="0"/>
              <w:marTop w:val="0"/>
              <w:marBottom w:val="0"/>
              <w:divBdr>
                <w:top w:val="none" w:sz="0" w:space="0" w:color="auto"/>
                <w:left w:val="none" w:sz="0" w:space="0" w:color="auto"/>
                <w:bottom w:val="none" w:sz="0" w:space="0" w:color="auto"/>
                <w:right w:val="none" w:sz="0" w:space="0" w:color="auto"/>
              </w:divBdr>
              <w:divsChild>
                <w:div w:id="3480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5419">
      <w:bodyDiv w:val="1"/>
      <w:marLeft w:val="0"/>
      <w:marRight w:val="0"/>
      <w:marTop w:val="0"/>
      <w:marBottom w:val="0"/>
      <w:divBdr>
        <w:top w:val="none" w:sz="0" w:space="0" w:color="auto"/>
        <w:left w:val="none" w:sz="0" w:space="0" w:color="auto"/>
        <w:bottom w:val="none" w:sz="0" w:space="0" w:color="auto"/>
        <w:right w:val="none" w:sz="0" w:space="0" w:color="auto"/>
      </w:divBdr>
      <w:divsChild>
        <w:div w:id="1458718280">
          <w:marLeft w:val="0"/>
          <w:marRight w:val="0"/>
          <w:marTop w:val="0"/>
          <w:marBottom w:val="0"/>
          <w:divBdr>
            <w:top w:val="none" w:sz="0" w:space="0" w:color="auto"/>
            <w:left w:val="none" w:sz="0" w:space="0" w:color="auto"/>
            <w:bottom w:val="none" w:sz="0" w:space="0" w:color="auto"/>
            <w:right w:val="none" w:sz="0" w:space="0" w:color="auto"/>
          </w:divBdr>
          <w:divsChild>
            <w:div w:id="2020160855">
              <w:marLeft w:val="0"/>
              <w:marRight w:val="0"/>
              <w:marTop w:val="0"/>
              <w:marBottom w:val="0"/>
              <w:divBdr>
                <w:top w:val="none" w:sz="0" w:space="0" w:color="auto"/>
                <w:left w:val="none" w:sz="0" w:space="0" w:color="auto"/>
                <w:bottom w:val="none" w:sz="0" w:space="0" w:color="auto"/>
                <w:right w:val="none" w:sz="0" w:space="0" w:color="auto"/>
              </w:divBdr>
              <w:divsChild>
                <w:div w:id="893155029">
                  <w:marLeft w:val="0"/>
                  <w:marRight w:val="0"/>
                  <w:marTop w:val="0"/>
                  <w:marBottom w:val="0"/>
                  <w:divBdr>
                    <w:top w:val="none" w:sz="0" w:space="0" w:color="auto"/>
                    <w:left w:val="none" w:sz="0" w:space="0" w:color="auto"/>
                    <w:bottom w:val="none" w:sz="0" w:space="0" w:color="auto"/>
                    <w:right w:val="none" w:sz="0" w:space="0" w:color="auto"/>
                  </w:divBdr>
                  <w:divsChild>
                    <w:div w:id="1171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87719">
      <w:bodyDiv w:val="1"/>
      <w:marLeft w:val="0"/>
      <w:marRight w:val="0"/>
      <w:marTop w:val="0"/>
      <w:marBottom w:val="0"/>
      <w:divBdr>
        <w:top w:val="none" w:sz="0" w:space="0" w:color="auto"/>
        <w:left w:val="none" w:sz="0" w:space="0" w:color="auto"/>
        <w:bottom w:val="none" w:sz="0" w:space="0" w:color="auto"/>
        <w:right w:val="none" w:sz="0" w:space="0" w:color="auto"/>
      </w:divBdr>
      <w:divsChild>
        <w:div w:id="394356512">
          <w:marLeft w:val="0"/>
          <w:marRight w:val="0"/>
          <w:marTop w:val="0"/>
          <w:marBottom w:val="0"/>
          <w:divBdr>
            <w:top w:val="none" w:sz="0" w:space="0" w:color="auto"/>
            <w:left w:val="none" w:sz="0" w:space="0" w:color="auto"/>
            <w:bottom w:val="none" w:sz="0" w:space="0" w:color="auto"/>
            <w:right w:val="none" w:sz="0" w:space="0" w:color="auto"/>
          </w:divBdr>
          <w:divsChild>
            <w:div w:id="903488185">
              <w:marLeft w:val="0"/>
              <w:marRight w:val="0"/>
              <w:marTop w:val="0"/>
              <w:marBottom w:val="0"/>
              <w:divBdr>
                <w:top w:val="none" w:sz="0" w:space="0" w:color="auto"/>
                <w:left w:val="none" w:sz="0" w:space="0" w:color="auto"/>
                <w:bottom w:val="none" w:sz="0" w:space="0" w:color="auto"/>
                <w:right w:val="none" w:sz="0" w:space="0" w:color="auto"/>
              </w:divBdr>
              <w:divsChild>
                <w:div w:id="167403748">
                  <w:marLeft w:val="0"/>
                  <w:marRight w:val="0"/>
                  <w:marTop w:val="0"/>
                  <w:marBottom w:val="0"/>
                  <w:divBdr>
                    <w:top w:val="none" w:sz="0" w:space="0" w:color="auto"/>
                    <w:left w:val="none" w:sz="0" w:space="0" w:color="auto"/>
                    <w:bottom w:val="none" w:sz="0" w:space="0" w:color="auto"/>
                    <w:right w:val="none" w:sz="0" w:space="0" w:color="auto"/>
                  </w:divBdr>
                  <w:divsChild>
                    <w:div w:id="986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5966">
      <w:bodyDiv w:val="1"/>
      <w:marLeft w:val="0"/>
      <w:marRight w:val="0"/>
      <w:marTop w:val="0"/>
      <w:marBottom w:val="0"/>
      <w:divBdr>
        <w:top w:val="none" w:sz="0" w:space="0" w:color="auto"/>
        <w:left w:val="none" w:sz="0" w:space="0" w:color="auto"/>
        <w:bottom w:val="none" w:sz="0" w:space="0" w:color="auto"/>
        <w:right w:val="none" w:sz="0" w:space="0" w:color="auto"/>
      </w:divBdr>
      <w:divsChild>
        <w:div w:id="540479692">
          <w:marLeft w:val="0"/>
          <w:marRight w:val="0"/>
          <w:marTop w:val="0"/>
          <w:marBottom w:val="0"/>
          <w:divBdr>
            <w:top w:val="none" w:sz="0" w:space="0" w:color="auto"/>
            <w:left w:val="none" w:sz="0" w:space="0" w:color="auto"/>
            <w:bottom w:val="none" w:sz="0" w:space="0" w:color="auto"/>
            <w:right w:val="none" w:sz="0" w:space="0" w:color="auto"/>
          </w:divBdr>
          <w:divsChild>
            <w:div w:id="667709095">
              <w:marLeft w:val="0"/>
              <w:marRight w:val="0"/>
              <w:marTop w:val="0"/>
              <w:marBottom w:val="0"/>
              <w:divBdr>
                <w:top w:val="none" w:sz="0" w:space="0" w:color="auto"/>
                <w:left w:val="none" w:sz="0" w:space="0" w:color="auto"/>
                <w:bottom w:val="none" w:sz="0" w:space="0" w:color="auto"/>
                <w:right w:val="none" w:sz="0" w:space="0" w:color="auto"/>
              </w:divBdr>
              <w:divsChild>
                <w:div w:id="1630470342">
                  <w:marLeft w:val="0"/>
                  <w:marRight w:val="0"/>
                  <w:marTop w:val="0"/>
                  <w:marBottom w:val="0"/>
                  <w:divBdr>
                    <w:top w:val="none" w:sz="0" w:space="0" w:color="auto"/>
                    <w:left w:val="none" w:sz="0" w:space="0" w:color="auto"/>
                    <w:bottom w:val="none" w:sz="0" w:space="0" w:color="auto"/>
                    <w:right w:val="none" w:sz="0" w:space="0" w:color="auto"/>
                  </w:divBdr>
                  <w:divsChild>
                    <w:div w:id="12090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334373">
      <w:bodyDiv w:val="1"/>
      <w:marLeft w:val="0"/>
      <w:marRight w:val="0"/>
      <w:marTop w:val="0"/>
      <w:marBottom w:val="0"/>
      <w:divBdr>
        <w:top w:val="none" w:sz="0" w:space="0" w:color="auto"/>
        <w:left w:val="none" w:sz="0" w:space="0" w:color="auto"/>
        <w:bottom w:val="none" w:sz="0" w:space="0" w:color="auto"/>
        <w:right w:val="none" w:sz="0" w:space="0" w:color="auto"/>
      </w:divBdr>
      <w:divsChild>
        <w:div w:id="1131631258">
          <w:marLeft w:val="0"/>
          <w:marRight w:val="0"/>
          <w:marTop w:val="0"/>
          <w:marBottom w:val="0"/>
          <w:divBdr>
            <w:top w:val="none" w:sz="0" w:space="0" w:color="auto"/>
            <w:left w:val="none" w:sz="0" w:space="0" w:color="auto"/>
            <w:bottom w:val="none" w:sz="0" w:space="0" w:color="auto"/>
            <w:right w:val="none" w:sz="0" w:space="0" w:color="auto"/>
          </w:divBdr>
          <w:divsChild>
            <w:div w:id="371730466">
              <w:marLeft w:val="0"/>
              <w:marRight w:val="0"/>
              <w:marTop w:val="0"/>
              <w:marBottom w:val="0"/>
              <w:divBdr>
                <w:top w:val="none" w:sz="0" w:space="0" w:color="auto"/>
                <w:left w:val="none" w:sz="0" w:space="0" w:color="auto"/>
                <w:bottom w:val="none" w:sz="0" w:space="0" w:color="auto"/>
                <w:right w:val="none" w:sz="0" w:space="0" w:color="auto"/>
              </w:divBdr>
              <w:divsChild>
                <w:div w:id="356417">
                  <w:marLeft w:val="0"/>
                  <w:marRight w:val="0"/>
                  <w:marTop w:val="0"/>
                  <w:marBottom w:val="0"/>
                  <w:divBdr>
                    <w:top w:val="none" w:sz="0" w:space="0" w:color="auto"/>
                    <w:left w:val="none" w:sz="0" w:space="0" w:color="auto"/>
                    <w:bottom w:val="none" w:sz="0" w:space="0" w:color="auto"/>
                    <w:right w:val="none" w:sz="0" w:space="0" w:color="auto"/>
                  </w:divBdr>
                  <w:divsChild>
                    <w:div w:id="2769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44BBDB5778C448889C5EA6BDE53B6" ma:contentTypeVersion="18" ma:contentTypeDescription="Create a new document." ma:contentTypeScope="" ma:versionID="0034a4ee341ce0a028b6489419c3f41b">
  <xsd:schema xmlns:xsd="http://www.w3.org/2001/XMLSchema" xmlns:xs="http://www.w3.org/2001/XMLSchema" xmlns:p="http://schemas.microsoft.com/office/2006/metadata/properties" xmlns:ns2="2dac0de2-ebd8-4f81-9e08-c9080591adfa" xmlns:ns3="ea323e76-7cd1-44f4-a80d-45d832c781f6" targetNamespace="http://schemas.microsoft.com/office/2006/metadata/properties" ma:root="true" ma:fieldsID="9d31d53889c3cf26b2a3fa237e3ccc04" ns2:_="" ns3:_="">
    <xsd:import namespace="2dac0de2-ebd8-4f81-9e08-c9080591adfa"/>
    <xsd:import namespace="ea323e76-7cd1-44f4-a80d-45d832c781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c0de2-ebd8-4f81-9e08-c9080591a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62f71-0630-4b6c-a5c5-5d719a62e7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323e76-7cd1-44f4-a80d-45d832c781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d437a38-3c89-4af6-b688-277a6cd5bbd4}" ma:internalName="TaxCatchAll" ma:showField="CatchAllData" ma:web="ea323e76-7cd1-44f4-a80d-45d832c781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1CCA3-F0B0-458E-AE47-B3B3C6454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c0de2-ebd8-4f81-9e08-c9080591adfa"/>
    <ds:schemaRef ds:uri="ea323e76-7cd1-44f4-a80d-45d832c78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8C0D8-FC40-4739-B5FE-5436EBAA17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Pages>
  <Words>656</Words>
  <Characters>3745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Theobald</dc:creator>
  <cp:keywords/>
  <dc:description/>
  <cp:lastModifiedBy>Jodi Strick</cp:lastModifiedBy>
  <cp:revision>121</cp:revision>
  <dcterms:created xsi:type="dcterms:W3CDTF">2024-03-24T19:04:00Z</dcterms:created>
  <dcterms:modified xsi:type="dcterms:W3CDTF">2025-01-08T14:07:00Z</dcterms:modified>
</cp:coreProperties>
</file>